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51945" w14:textId="77777777" w:rsidR="00DA18FD" w:rsidRDefault="00DA18FD">
      <w:pPr>
        <w:contextualSpacing w:val="0"/>
        <w:rPr>
          <w:rFonts w:ascii="Times New Roman" w:eastAsia="Times New Roman" w:hAnsi="Times New Roman" w:cs="Times New Roman"/>
          <w:sz w:val="24"/>
          <w:szCs w:val="24"/>
        </w:rPr>
      </w:pPr>
      <w:bookmarkStart w:id="0" w:name="_GoBack"/>
      <w:bookmarkEnd w:id="0"/>
    </w:p>
    <w:p w14:paraId="1A473221" w14:textId="175E2A98" w:rsidR="00DA18FD" w:rsidRDefault="0089608B">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18</w:t>
      </w:r>
      <w:r w:rsidR="00A72D26">
        <w:rPr>
          <w:rFonts w:ascii="Times New Roman" w:eastAsia="Times New Roman" w:hAnsi="Times New Roman" w:cs="Times New Roman"/>
          <w:sz w:val="24"/>
          <w:szCs w:val="24"/>
        </w:rPr>
        <w:t>, 2018</w:t>
      </w:r>
    </w:p>
    <w:p w14:paraId="385AC919" w14:textId="77777777" w:rsidR="00DA18FD" w:rsidRDefault="00DA18FD">
      <w:pPr>
        <w:contextualSpacing w:val="0"/>
        <w:rPr>
          <w:rFonts w:ascii="Times New Roman" w:eastAsia="Times New Roman" w:hAnsi="Times New Roman" w:cs="Times New Roman"/>
          <w:sz w:val="24"/>
          <w:szCs w:val="24"/>
        </w:rPr>
      </w:pPr>
    </w:p>
    <w:p w14:paraId="0DE184E6" w14:textId="77777777" w:rsidR="00DA18FD" w:rsidRDefault="00A72D2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Dear Bethune School Community,</w:t>
      </w:r>
    </w:p>
    <w:p w14:paraId="1FB4239A" w14:textId="77777777" w:rsidR="00DA18FD" w:rsidRDefault="00DA18FD">
      <w:pPr>
        <w:contextualSpacing w:val="0"/>
        <w:rPr>
          <w:rFonts w:ascii="Times New Roman" w:eastAsia="Times New Roman" w:hAnsi="Times New Roman" w:cs="Times New Roman"/>
          <w:sz w:val="24"/>
          <w:szCs w:val="24"/>
        </w:rPr>
      </w:pPr>
    </w:p>
    <w:p w14:paraId="5CC69FB0" w14:textId="77777777" w:rsidR="00DA18FD" w:rsidRDefault="00A72D2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writing to provide an update on the actions that we are taking to ensure that our school is healthy and safe for students and staff.  As I reported in my prior letter, a limited indoor environmental quality assessment was conducted by an environmental consultant on October 26, 2018.  Mold was found in Rooms 102, 105, 106, 107, 203 and the library book room and these areas were immediately closed and a remediation plan implemented.  </w:t>
      </w:r>
    </w:p>
    <w:p w14:paraId="4AE90D7C" w14:textId="77777777" w:rsidR="00DA18FD" w:rsidRDefault="00DA18FD">
      <w:pPr>
        <w:contextualSpacing w:val="0"/>
        <w:rPr>
          <w:rFonts w:ascii="Times New Roman" w:eastAsia="Times New Roman" w:hAnsi="Times New Roman" w:cs="Times New Roman"/>
          <w:sz w:val="24"/>
          <w:szCs w:val="24"/>
        </w:rPr>
      </w:pPr>
    </w:p>
    <w:p w14:paraId="69B7331F" w14:textId="77777777" w:rsidR="00DA18FD" w:rsidRDefault="00A72D2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additional comprehensive environmental assessment of the entire school was conducted between October 31, and November 5, 2018.  Several areas of limited mold growth and damaged asbestos were observed and have been remediated according to the environmental consultant’s recommendations and best management practices in Rooms 1, 104, 105, 106, 107, 114, 2nd floor air handling unit, 216, 220, 206A, cafeteria, teacher’s lounge and the nurse’s exam room. </w:t>
      </w:r>
    </w:p>
    <w:p w14:paraId="34312DBD" w14:textId="77777777" w:rsidR="00DA18FD" w:rsidRDefault="00DA18FD">
      <w:pPr>
        <w:contextualSpacing w:val="0"/>
        <w:rPr>
          <w:rFonts w:ascii="Times New Roman" w:eastAsia="Times New Roman" w:hAnsi="Times New Roman" w:cs="Times New Roman"/>
          <w:sz w:val="24"/>
          <w:szCs w:val="24"/>
        </w:rPr>
      </w:pPr>
    </w:p>
    <w:p w14:paraId="5DB480B4" w14:textId="77777777" w:rsidR="00DA18FD" w:rsidRDefault="00A72D2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health of our students and staff remains a top priority. We are taking all the steps necessary to ensure that the school is safe. As additional information becomes available about the completion of the remediation plan, I will be sure to communicate with our school community once this matter is fully resolved. A final report will be shared in the Main Office.  Thank you for supporting Mary McLeod Bethune Elementary School.  </w:t>
      </w:r>
    </w:p>
    <w:p w14:paraId="70BA5972" w14:textId="77777777" w:rsidR="00DA18FD" w:rsidRDefault="00DA18FD">
      <w:pPr>
        <w:contextualSpacing w:val="0"/>
        <w:rPr>
          <w:rFonts w:ascii="Times New Roman" w:eastAsia="Times New Roman" w:hAnsi="Times New Roman" w:cs="Times New Roman"/>
          <w:sz w:val="24"/>
          <w:szCs w:val="24"/>
        </w:rPr>
      </w:pPr>
    </w:p>
    <w:p w14:paraId="3806655F" w14:textId="77777777" w:rsidR="00DA18FD" w:rsidRDefault="00A72D2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686BCA32" w14:textId="77777777" w:rsidR="00DA18FD" w:rsidRDefault="00DA18FD">
      <w:pPr>
        <w:contextualSpacing w:val="0"/>
        <w:rPr>
          <w:rFonts w:ascii="Times New Roman" w:eastAsia="Times New Roman" w:hAnsi="Times New Roman" w:cs="Times New Roman"/>
          <w:sz w:val="24"/>
          <w:szCs w:val="24"/>
        </w:rPr>
      </w:pPr>
    </w:p>
    <w:p w14:paraId="0A38D475" w14:textId="77777777" w:rsidR="00DA18FD" w:rsidRDefault="00A72D2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Aliya </w:t>
      </w:r>
      <w:proofErr w:type="spellStart"/>
      <w:r>
        <w:rPr>
          <w:rFonts w:ascii="Times New Roman" w:eastAsia="Times New Roman" w:hAnsi="Times New Roman" w:cs="Times New Roman"/>
          <w:sz w:val="24"/>
          <w:szCs w:val="24"/>
        </w:rPr>
        <w:t>Catanch</w:t>
      </w:r>
      <w:proofErr w:type="spellEnd"/>
      <w:r>
        <w:rPr>
          <w:rFonts w:ascii="Times New Roman" w:eastAsia="Times New Roman" w:hAnsi="Times New Roman" w:cs="Times New Roman"/>
          <w:sz w:val="24"/>
          <w:szCs w:val="24"/>
        </w:rPr>
        <w:t>-Bradley</w:t>
      </w:r>
    </w:p>
    <w:p w14:paraId="413B3C62" w14:textId="77777777" w:rsidR="00DA18FD" w:rsidRDefault="00A72D26">
      <w:pPr>
        <w:contextualSpacing w:val="0"/>
      </w:pPr>
      <w:r>
        <w:rPr>
          <w:rFonts w:ascii="Times New Roman" w:eastAsia="Times New Roman" w:hAnsi="Times New Roman" w:cs="Times New Roman"/>
          <w:sz w:val="24"/>
          <w:szCs w:val="24"/>
        </w:rPr>
        <w:t>Principal</w:t>
      </w:r>
    </w:p>
    <w:sectPr w:rsidR="00DA18FD">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2A65A" w14:textId="77777777" w:rsidR="0066536E" w:rsidRDefault="0066536E">
      <w:pPr>
        <w:spacing w:line="240" w:lineRule="auto"/>
      </w:pPr>
      <w:r>
        <w:separator/>
      </w:r>
    </w:p>
  </w:endnote>
  <w:endnote w:type="continuationSeparator" w:id="0">
    <w:p w14:paraId="54BC2895" w14:textId="77777777" w:rsidR="0066536E" w:rsidRDefault="0066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DA97E" w14:textId="77777777" w:rsidR="0066536E" w:rsidRDefault="0066536E">
      <w:pPr>
        <w:spacing w:line="240" w:lineRule="auto"/>
      </w:pPr>
      <w:r>
        <w:separator/>
      </w:r>
    </w:p>
  </w:footnote>
  <w:footnote w:type="continuationSeparator" w:id="0">
    <w:p w14:paraId="3035A5E2" w14:textId="77777777" w:rsidR="0066536E" w:rsidRDefault="0066536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E3D3" w14:textId="77777777" w:rsidR="00DA18FD" w:rsidRDefault="00DA18FD">
    <w:pPr>
      <w:spacing w:before="720" w:line="288" w:lineRule="auto"/>
      <w:contextualSpacing w:val="0"/>
      <w:jc w:val="center"/>
    </w:pPr>
  </w:p>
  <w:p w14:paraId="7954C83A" w14:textId="77777777" w:rsidR="00DA18FD" w:rsidRDefault="00A72D26">
    <w:pPr>
      <w:contextualSpacing w:val="0"/>
      <w:jc w:val="center"/>
    </w:pPr>
    <w:r>
      <w:rPr>
        <w:noProof/>
        <w:lang w:val="en-US"/>
      </w:rPr>
      <w:drawing>
        <wp:inline distT="114300" distB="114300" distL="114300" distR="114300" wp14:anchorId="5D8646D9" wp14:editId="0358D511">
          <wp:extent cx="3767305" cy="77113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67305" cy="771133"/>
                  </a:xfrm>
                  <a:prstGeom prst="rect">
                    <a:avLst/>
                  </a:prstGeom>
                  <a:ln/>
                </pic:spPr>
              </pic:pic>
            </a:graphicData>
          </a:graphic>
        </wp:inline>
      </w:drawing>
    </w:r>
  </w:p>
  <w:p w14:paraId="44924A36" w14:textId="77777777" w:rsidR="00DA18FD" w:rsidRDefault="00A72D26">
    <w:pPr>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Bethune Elementary School</w:t>
    </w:r>
  </w:p>
  <w:p w14:paraId="3B35DE3F" w14:textId="77777777" w:rsidR="00DA18FD" w:rsidRDefault="00A72D26">
    <w:pPr>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3301 Old York Road</w:t>
    </w:r>
  </w:p>
  <w:p w14:paraId="1C9BEE8E" w14:textId="77777777" w:rsidR="00DA18FD" w:rsidRDefault="00A72D26">
    <w:pPr>
      <w:contextualSpacing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Philadelphia, PA 19140</w:t>
    </w:r>
  </w:p>
  <w:p w14:paraId="251B84FF" w14:textId="77777777" w:rsidR="00DA18FD" w:rsidRDefault="00A72D26">
    <w:pPr>
      <w:contextualSpacing w:val="0"/>
    </w:pPr>
    <w:r>
      <w:rPr>
        <w:rFonts w:ascii="Times New Roman" w:eastAsia="Times New Roman" w:hAnsi="Times New Roman" w:cs="Times New Roman"/>
        <w:sz w:val="24"/>
        <w:szCs w:val="24"/>
      </w:rPr>
      <w:t xml:space="preserve">Telephone: (215) 400-3890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Fax: (215) 400-3891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18FD"/>
    <w:rsid w:val="000D0C62"/>
    <w:rsid w:val="0066536E"/>
    <w:rsid w:val="0089608B"/>
    <w:rsid w:val="009677EA"/>
    <w:rsid w:val="00A72D26"/>
    <w:rsid w:val="00DA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A8F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Macintosh Word</Application>
  <DocSecurity>0</DocSecurity>
  <Lines>10</Lines>
  <Paragraphs>2</Paragraphs>
  <ScaleCrop>false</ScaleCrop>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2018-11-19T19:53:00Z</dcterms:created>
  <dcterms:modified xsi:type="dcterms:W3CDTF">2018-11-19T19:53:00Z</dcterms:modified>
</cp:coreProperties>
</file>