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383" w:rsidRPr="00C605F2" w:rsidRDefault="00DD1383" w:rsidP="00E02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4"/>
          <w:szCs w:val="24"/>
          <w:u w:val="single"/>
        </w:rPr>
      </w:pPr>
    </w:p>
    <w:p w:rsidR="00DD1383" w:rsidRPr="00C605F2" w:rsidRDefault="0008539D" w:rsidP="00697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sz w:val="24"/>
          <w:szCs w:val="24"/>
          <w:u w:val="single"/>
        </w:rPr>
      </w:pPr>
      <w:r w:rsidRPr="00C605F2">
        <w:rPr>
          <w:rFonts w:ascii="Arial" w:hAnsi="Arial" w:cs="Arial"/>
          <w:b/>
          <w:sz w:val="24"/>
          <w:szCs w:val="24"/>
          <w:u w:val="single"/>
        </w:rPr>
        <w:t xml:space="preserve">Addendum No. </w:t>
      </w:r>
      <w:r w:rsidR="008821C1">
        <w:rPr>
          <w:rFonts w:ascii="Arial" w:hAnsi="Arial" w:cs="Arial"/>
          <w:b/>
          <w:sz w:val="24"/>
          <w:szCs w:val="24"/>
          <w:u w:val="single"/>
        </w:rPr>
        <w:t>1</w:t>
      </w:r>
    </w:p>
    <w:p w:rsidR="00DD1383" w:rsidRPr="00C605F2" w:rsidRDefault="00DD1383" w:rsidP="00DD1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sz w:val="24"/>
          <w:szCs w:val="24"/>
          <w:u w:val="single"/>
        </w:rPr>
      </w:pPr>
    </w:p>
    <w:p w:rsidR="00044531" w:rsidRDefault="00DD1383" w:rsidP="008821C1">
      <w:pPr>
        <w:tabs>
          <w:tab w:val="left" w:pos="1620"/>
        </w:tabs>
        <w:ind w:left="1620" w:hanging="1620"/>
        <w:jc w:val="both"/>
        <w:rPr>
          <w:rFonts w:ascii="Arial" w:hAnsi="Arial" w:cs="Arial"/>
          <w:b/>
          <w:sz w:val="24"/>
          <w:szCs w:val="24"/>
        </w:rPr>
      </w:pPr>
      <w:r w:rsidRPr="00C605F2">
        <w:rPr>
          <w:rFonts w:ascii="Arial" w:hAnsi="Arial" w:cs="Arial"/>
          <w:b/>
          <w:sz w:val="24"/>
          <w:szCs w:val="24"/>
        </w:rPr>
        <w:t>Subject:</w:t>
      </w:r>
      <w:r w:rsidRPr="00C605F2">
        <w:rPr>
          <w:rFonts w:ascii="Arial" w:hAnsi="Arial" w:cs="Arial"/>
          <w:sz w:val="24"/>
          <w:szCs w:val="24"/>
        </w:rPr>
        <w:t xml:space="preserve"> </w:t>
      </w:r>
      <w:r w:rsidRPr="00C605F2">
        <w:rPr>
          <w:rFonts w:ascii="Arial" w:hAnsi="Arial" w:cs="Arial"/>
          <w:sz w:val="24"/>
          <w:szCs w:val="24"/>
        </w:rPr>
        <w:tab/>
      </w:r>
      <w:r w:rsidR="00044531" w:rsidRPr="00044531">
        <w:rPr>
          <w:rFonts w:ascii="Arial" w:hAnsi="Arial" w:cs="Arial"/>
          <w:b/>
          <w:sz w:val="24"/>
          <w:szCs w:val="24"/>
        </w:rPr>
        <w:t>R</w:t>
      </w:r>
      <w:r w:rsidR="00044531">
        <w:rPr>
          <w:rFonts w:ascii="Arial" w:hAnsi="Arial" w:cs="Arial"/>
          <w:b/>
          <w:sz w:val="24"/>
          <w:szCs w:val="24"/>
        </w:rPr>
        <w:t xml:space="preserve">equest for Proposal to provide </w:t>
      </w:r>
      <w:r w:rsidR="00044531" w:rsidRPr="00044531">
        <w:rPr>
          <w:rFonts w:ascii="Arial" w:hAnsi="Arial" w:cs="Arial"/>
          <w:b/>
          <w:sz w:val="24"/>
          <w:szCs w:val="24"/>
        </w:rPr>
        <w:t>P</w:t>
      </w:r>
      <w:r w:rsidR="00044531">
        <w:rPr>
          <w:rFonts w:ascii="Arial" w:hAnsi="Arial" w:cs="Arial"/>
          <w:b/>
          <w:sz w:val="24"/>
          <w:szCs w:val="24"/>
        </w:rPr>
        <w:t>rofessional</w:t>
      </w:r>
    </w:p>
    <w:p w:rsidR="00044531" w:rsidRDefault="00044531" w:rsidP="008821C1">
      <w:pPr>
        <w:tabs>
          <w:tab w:val="left" w:pos="1620"/>
        </w:tabs>
        <w:ind w:left="1620" w:hanging="1620"/>
        <w:jc w:val="both"/>
        <w:rPr>
          <w:rFonts w:ascii="Arial" w:hAnsi="Arial" w:cs="Arial"/>
          <w:b/>
          <w:sz w:val="24"/>
          <w:szCs w:val="24"/>
        </w:rPr>
      </w:pPr>
      <w:r>
        <w:rPr>
          <w:rFonts w:ascii="Arial" w:hAnsi="Arial" w:cs="Arial"/>
          <w:b/>
          <w:sz w:val="24"/>
          <w:szCs w:val="24"/>
        </w:rPr>
        <w:tab/>
        <w:t xml:space="preserve">Architectural and Engineering Design Services </w:t>
      </w:r>
    </w:p>
    <w:p w:rsidR="00044531" w:rsidRDefault="00044531" w:rsidP="008821C1">
      <w:pPr>
        <w:tabs>
          <w:tab w:val="left" w:pos="1620"/>
        </w:tabs>
        <w:ind w:left="1620" w:hanging="1620"/>
        <w:jc w:val="both"/>
        <w:rPr>
          <w:rFonts w:ascii="Arial" w:hAnsi="Arial" w:cs="Arial"/>
          <w:b/>
          <w:sz w:val="24"/>
          <w:szCs w:val="24"/>
        </w:rPr>
      </w:pPr>
      <w:r>
        <w:rPr>
          <w:rFonts w:ascii="Arial" w:hAnsi="Arial" w:cs="Arial"/>
          <w:b/>
          <w:sz w:val="24"/>
          <w:szCs w:val="24"/>
        </w:rPr>
        <w:tab/>
      </w:r>
      <w:proofErr w:type="gramStart"/>
      <w:r>
        <w:rPr>
          <w:rFonts w:ascii="Arial" w:hAnsi="Arial" w:cs="Arial"/>
          <w:b/>
          <w:sz w:val="24"/>
          <w:szCs w:val="24"/>
        </w:rPr>
        <w:t>for</w:t>
      </w:r>
      <w:proofErr w:type="gramEnd"/>
      <w:r>
        <w:rPr>
          <w:rFonts w:ascii="Arial" w:hAnsi="Arial" w:cs="Arial"/>
          <w:b/>
          <w:sz w:val="24"/>
          <w:szCs w:val="24"/>
        </w:rPr>
        <w:t xml:space="preserve"> the </w:t>
      </w:r>
      <w:r w:rsidR="008821C1" w:rsidRPr="00044531">
        <w:rPr>
          <w:rFonts w:ascii="Arial" w:hAnsi="Arial" w:cs="Arial"/>
          <w:b/>
          <w:sz w:val="24"/>
          <w:szCs w:val="24"/>
        </w:rPr>
        <w:t xml:space="preserve">Major Renovations Project </w:t>
      </w:r>
      <w:r w:rsidR="00ED7AC8" w:rsidRPr="00044531">
        <w:rPr>
          <w:rFonts w:ascii="Arial" w:hAnsi="Arial" w:cs="Arial"/>
          <w:b/>
          <w:sz w:val="24"/>
          <w:szCs w:val="24"/>
        </w:rPr>
        <w:t>a</w:t>
      </w:r>
      <w:r w:rsidR="008821C1" w:rsidRPr="00044531">
        <w:rPr>
          <w:rFonts w:ascii="Arial" w:hAnsi="Arial" w:cs="Arial"/>
          <w:b/>
          <w:sz w:val="24"/>
          <w:szCs w:val="24"/>
        </w:rPr>
        <w:t>t the</w:t>
      </w:r>
      <w:r w:rsidRPr="00044531">
        <w:rPr>
          <w:rFonts w:ascii="Arial" w:hAnsi="Arial" w:cs="Arial"/>
          <w:b/>
          <w:sz w:val="24"/>
          <w:szCs w:val="24"/>
        </w:rPr>
        <w:t xml:space="preserve"> </w:t>
      </w:r>
      <w:r w:rsidR="008821C1" w:rsidRPr="00044531">
        <w:rPr>
          <w:rFonts w:ascii="Arial" w:hAnsi="Arial" w:cs="Arial"/>
          <w:b/>
          <w:sz w:val="24"/>
          <w:szCs w:val="24"/>
        </w:rPr>
        <w:t>James Rhoads</w:t>
      </w:r>
      <w:r>
        <w:rPr>
          <w:rFonts w:ascii="Arial" w:hAnsi="Arial" w:cs="Arial"/>
          <w:b/>
          <w:sz w:val="24"/>
          <w:szCs w:val="24"/>
        </w:rPr>
        <w:t xml:space="preserve"> </w:t>
      </w:r>
    </w:p>
    <w:p w:rsidR="008821C1" w:rsidRPr="00044531" w:rsidRDefault="00044531" w:rsidP="008821C1">
      <w:pPr>
        <w:tabs>
          <w:tab w:val="left" w:pos="1620"/>
        </w:tabs>
        <w:ind w:left="1620" w:hanging="1620"/>
        <w:jc w:val="both"/>
        <w:rPr>
          <w:rFonts w:ascii="Arial" w:hAnsi="Arial" w:cs="Arial"/>
          <w:b/>
          <w:sz w:val="24"/>
          <w:szCs w:val="24"/>
        </w:rPr>
      </w:pPr>
      <w:r>
        <w:rPr>
          <w:rFonts w:ascii="Arial" w:hAnsi="Arial" w:cs="Arial"/>
          <w:b/>
          <w:sz w:val="24"/>
          <w:szCs w:val="24"/>
        </w:rPr>
        <w:tab/>
      </w:r>
      <w:r w:rsidR="008821C1" w:rsidRPr="00044531">
        <w:rPr>
          <w:rFonts w:ascii="Arial" w:hAnsi="Arial" w:cs="Arial"/>
          <w:b/>
          <w:sz w:val="24"/>
          <w:szCs w:val="24"/>
        </w:rPr>
        <w:t xml:space="preserve">Elementary School </w:t>
      </w:r>
    </w:p>
    <w:p w:rsidR="00F123BF" w:rsidRPr="00F123BF" w:rsidRDefault="008821C1" w:rsidP="008821C1">
      <w:pPr>
        <w:tabs>
          <w:tab w:val="left" w:pos="1620"/>
        </w:tabs>
        <w:ind w:left="1620" w:hanging="1620"/>
        <w:jc w:val="both"/>
        <w:rPr>
          <w:rFonts w:ascii="Arial" w:hAnsi="Arial" w:cs="Arial"/>
          <w:b/>
          <w:sz w:val="24"/>
          <w:szCs w:val="24"/>
        </w:rPr>
      </w:pPr>
      <w:r>
        <w:rPr>
          <w:rFonts w:ascii="Arial" w:hAnsi="Arial" w:cs="Arial"/>
          <w:b/>
          <w:sz w:val="24"/>
          <w:szCs w:val="24"/>
        </w:rPr>
        <w:tab/>
      </w:r>
      <w:r w:rsidR="00F123BF" w:rsidRPr="00F123BF">
        <w:rPr>
          <w:rFonts w:ascii="Arial" w:hAnsi="Arial" w:cs="Arial"/>
          <w:b/>
          <w:sz w:val="24"/>
          <w:szCs w:val="24"/>
        </w:rPr>
        <w:t>PROPOSAL DUE DATE:</w:t>
      </w:r>
      <w:r w:rsidR="00F123BF">
        <w:rPr>
          <w:rFonts w:ascii="Arial" w:hAnsi="Arial" w:cs="Arial"/>
          <w:b/>
          <w:sz w:val="24"/>
          <w:szCs w:val="24"/>
        </w:rPr>
        <w:t xml:space="preserve"> </w:t>
      </w:r>
      <w:r w:rsidR="00ED7AC8">
        <w:rPr>
          <w:rFonts w:ascii="Arial" w:hAnsi="Arial" w:cs="Arial"/>
          <w:b/>
          <w:sz w:val="24"/>
          <w:szCs w:val="24"/>
        </w:rPr>
        <w:t>November 27, 2018</w:t>
      </w:r>
    </w:p>
    <w:p w:rsidR="00DD1383" w:rsidRPr="00C605F2" w:rsidRDefault="00DD1383" w:rsidP="00DD1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Fonts w:ascii="Arial" w:hAnsi="Arial" w:cs="Arial"/>
          <w:sz w:val="24"/>
          <w:szCs w:val="24"/>
        </w:rPr>
      </w:pPr>
      <w:bookmarkStart w:id="0" w:name="_GoBack"/>
      <w:bookmarkEnd w:id="0"/>
    </w:p>
    <w:p w:rsidR="008821C1" w:rsidRDefault="00DD1383" w:rsidP="00D778A8">
      <w:pPr>
        <w:ind w:left="1620" w:hanging="1620"/>
        <w:rPr>
          <w:rFonts w:ascii="Arial" w:hAnsi="Arial" w:cs="Arial"/>
          <w:b/>
          <w:sz w:val="24"/>
          <w:szCs w:val="24"/>
        </w:rPr>
      </w:pPr>
      <w:r w:rsidRPr="00C605F2">
        <w:rPr>
          <w:rFonts w:ascii="Arial" w:hAnsi="Arial" w:cs="Arial"/>
          <w:b/>
          <w:sz w:val="24"/>
          <w:szCs w:val="24"/>
        </w:rPr>
        <w:t>Location:</w:t>
      </w:r>
      <w:r w:rsidR="00550E59">
        <w:rPr>
          <w:rFonts w:ascii="Arial" w:hAnsi="Arial" w:cs="Arial"/>
          <w:b/>
          <w:sz w:val="24"/>
          <w:szCs w:val="24"/>
        </w:rPr>
        <w:tab/>
      </w:r>
      <w:r w:rsidR="008821C1" w:rsidRPr="008821C1">
        <w:rPr>
          <w:rFonts w:ascii="Arial" w:hAnsi="Arial" w:cs="Arial"/>
          <w:b/>
          <w:sz w:val="24"/>
          <w:szCs w:val="24"/>
        </w:rPr>
        <w:t>4901 Parrish Street</w:t>
      </w:r>
    </w:p>
    <w:p w:rsidR="00DD1383" w:rsidRDefault="008821C1" w:rsidP="008821C1">
      <w:pPr>
        <w:ind w:left="1620"/>
        <w:rPr>
          <w:rFonts w:ascii="Arial" w:hAnsi="Arial" w:cs="Arial"/>
          <w:b/>
          <w:sz w:val="24"/>
          <w:szCs w:val="24"/>
        </w:rPr>
      </w:pPr>
      <w:r>
        <w:rPr>
          <w:rFonts w:ascii="Arial" w:hAnsi="Arial" w:cs="Arial"/>
          <w:b/>
          <w:sz w:val="24"/>
          <w:szCs w:val="24"/>
        </w:rPr>
        <w:t>Philade</w:t>
      </w:r>
      <w:r w:rsidR="00D778A8">
        <w:rPr>
          <w:rFonts w:ascii="Arial" w:hAnsi="Arial" w:cs="Arial"/>
          <w:b/>
          <w:sz w:val="24"/>
          <w:szCs w:val="24"/>
        </w:rPr>
        <w:t>l</w:t>
      </w:r>
      <w:r>
        <w:rPr>
          <w:rFonts w:ascii="Arial" w:hAnsi="Arial" w:cs="Arial"/>
          <w:b/>
          <w:sz w:val="24"/>
          <w:szCs w:val="24"/>
        </w:rPr>
        <w:t xml:space="preserve">phia, PA </w:t>
      </w:r>
      <w:r w:rsidRPr="008821C1">
        <w:rPr>
          <w:rFonts w:ascii="Arial" w:hAnsi="Arial" w:cs="Arial"/>
          <w:b/>
          <w:sz w:val="24"/>
          <w:szCs w:val="24"/>
        </w:rPr>
        <w:t>19130</w:t>
      </w:r>
    </w:p>
    <w:p w:rsidR="008821C1" w:rsidRDefault="008821C1" w:rsidP="00550E59">
      <w:pPr>
        <w:ind w:left="1620" w:hanging="1620"/>
        <w:rPr>
          <w:rFonts w:ascii="Arial" w:hAnsi="Arial" w:cs="Arial"/>
          <w:b/>
          <w:sz w:val="24"/>
          <w:szCs w:val="24"/>
        </w:rPr>
      </w:pPr>
    </w:p>
    <w:p w:rsidR="00DD1383" w:rsidRPr="00C605F2" w:rsidRDefault="00DD1383" w:rsidP="00C605F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4"/>
          <w:szCs w:val="24"/>
        </w:rPr>
      </w:pPr>
      <w:r w:rsidRPr="00C605F2">
        <w:rPr>
          <w:rFonts w:ascii="Arial" w:hAnsi="Arial" w:cs="Arial"/>
          <w:b/>
          <w:sz w:val="24"/>
          <w:szCs w:val="24"/>
        </w:rPr>
        <w:t>_________________________________________________________</w:t>
      </w:r>
      <w:r w:rsidR="00C605F2">
        <w:rPr>
          <w:rFonts w:ascii="Arial" w:hAnsi="Arial" w:cs="Arial"/>
          <w:b/>
          <w:sz w:val="24"/>
          <w:szCs w:val="24"/>
        </w:rPr>
        <w:t>_________________</w:t>
      </w:r>
      <w:r w:rsidRPr="00C605F2">
        <w:rPr>
          <w:rFonts w:ascii="Arial" w:hAnsi="Arial" w:cs="Arial"/>
          <w:b/>
          <w:sz w:val="24"/>
          <w:szCs w:val="24"/>
        </w:rPr>
        <w:t xml:space="preserve">This Addendum, dated </w:t>
      </w:r>
      <w:r w:rsidR="002E376E">
        <w:rPr>
          <w:rFonts w:ascii="Arial" w:hAnsi="Arial" w:cs="Arial"/>
          <w:b/>
          <w:sz w:val="24"/>
          <w:szCs w:val="24"/>
        </w:rPr>
        <w:t>November 16, 2018</w:t>
      </w:r>
      <w:r w:rsidRPr="00C605F2">
        <w:rPr>
          <w:rFonts w:ascii="Arial" w:hAnsi="Arial" w:cs="Arial"/>
          <w:b/>
          <w:sz w:val="24"/>
          <w:szCs w:val="24"/>
        </w:rPr>
        <w:t xml:space="preserve">, shall modify and become part of the </w:t>
      </w:r>
      <w:r w:rsidR="00E82FE3">
        <w:rPr>
          <w:rFonts w:ascii="Arial" w:hAnsi="Arial" w:cs="Arial"/>
          <w:b/>
          <w:sz w:val="24"/>
          <w:szCs w:val="24"/>
        </w:rPr>
        <w:t>Contract Documents</w:t>
      </w:r>
      <w:r w:rsidR="00C605F2" w:rsidRPr="00C605F2">
        <w:rPr>
          <w:rFonts w:ascii="Arial" w:hAnsi="Arial" w:cs="Arial"/>
          <w:b/>
          <w:sz w:val="24"/>
          <w:szCs w:val="24"/>
        </w:rPr>
        <w:t xml:space="preserve">. Any </w:t>
      </w:r>
      <w:r w:rsidR="00F76E53">
        <w:rPr>
          <w:rFonts w:ascii="Arial" w:hAnsi="Arial" w:cs="Arial"/>
          <w:b/>
          <w:sz w:val="24"/>
          <w:szCs w:val="24"/>
        </w:rPr>
        <w:t>i</w:t>
      </w:r>
      <w:r w:rsidRPr="00C605F2">
        <w:rPr>
          <w:rFonts w:ascii="Arial" w:hAnsi="Arial" w:cs="Arial"/>
          <w:b/>
          <w:sz w:val="24"/>
          <w:szCs w:val="24"/>
        </w:rPr>
        <w:t xml:space="preserve">tems not mentioned herein, or affected by, shall </w:t>
      </w:r>
      <w:r w:rsidR="00CD4C2C" w:rsidRPr="00C605F2">
        <w:rPr>
          <w:rFonts w:ascii="Arial" w:hAnsi="Arial" w:cs="Arial"/>
          <w:b/>
          <w:sz w:val="24"/>
          <w:szCs w:val="24"/>
        </w:rPr>
        <w:t>remain</w:t>
      </w:r>
      <w:r w:rsidRPr="00C605F2">
        <w:rPr>
          <w:rFonts w:ascii="Arial" w:hAnsi="Arial" w:cs="Arial"/>
          <w:b/>
          <w:sz w:val="24"/>
          <w:szCs w:val="24"/>
        </w:rPr>
        <w:t xml:space="preserve"> strictly in accord</w:t>
      </w:r>
      <w:r w:rsidR="00CD4C2C" w:rsidRPr="00C605F2">
        <w:rPr>
          <w:rFonts w:ascii="Arial" w:hAnsi="Arial" w:cs="Arial"/>
          <w:b/>
          <w:sz w:val="24"/>
          <w:szCs w:val="24"/>
        </w:rPr>
        <w:t>ance with the original document</w:t>
      </w:r>
      <w:r w:rsidRPr="00C605F2">
        <w:rPr>
          <w:rFonts w:ascii="Arial" w:hAnsi="Arial" w:cs="Arial"/>
          <w:b/>
          <w:sz w:val="24"/>
          <w:szCs w:val="24"/>
        </w:rPr>
        <w:t>.</w:t>
      </w:r>
    </w:p>
    <w:p w:rsidR="00136B07" w:rsidRDefault="00136B07" w:rsidP="00AD387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b/>
          <w:sz w:val="24"/>
          <w:szCs w:val="24"/>
        </w:rPr>
      </w:pPr>
    </w:p>
    <w:p w:rsidR="008821C1" w:rsidRPr="008821C1" w:rsidRDefault="008821C1" w:rsidP="008821C1">
      <w:pPr>
        <w:jc w:val="both"/>
        <w:rPr>
          <w:rFonts w:ascii="Cambria" w:hAnsi="Cambria"/>
          <w:b/>
          <w:sz w:val="24"/>
          <w:szCs w:val="24"/>
        </w:rPr>
      </w:pPr>
      <w:r w:rsidRPr="008821C1">
        <w:rPr>
          <w:rFonts w:ascii="Cambria" w:hAnsi="Cambria"/>
          <w:b/>
          <w:sz w:val="24"/>
          <w:szCs w:val="24"/>
        </w:rPr>
        <w:t>1.       The RFP mentions a few disciplines in the key personnel request as well as the hourly rates form that we do not anticipate for this contract. Can we only include disciplines that will be needed for this project?</w:t>
      </w:r>
    </w:p>
    <w:p w:rsidR="008821C1" w:rsidRDefault="008821C1" w:rsidP="008821C1">
      <w:pPr>
        <w:jc w:val="both"/>
        <w:rPr>
          <w:rFonts w:ascii="Cambria" w:hAnsi="Cambria"/>
          <w:b/>
          <w:sz w:val="24"/>
          <w:szCs w:val="24"/>
        </w:rPr>
      </w:pPr>
    </w:p>
    <w:p w:rsidR="008821C1" w:rsidRPr="008821C1" w:rsidRDefault="00602F6B" w:rsidP="00602F6B">
      <w:pPr>
        <w:pStyle w:val="ListParagraph"/>
        <w:numPr>
          <w:ilvl w:val="0"/>
          <w:numId w:val="13"/>
        </w:numPr>
        <w:jc w:val="both"/>
        <w:rPr>
          <w:rFonts w:ascii="Cambria" w:hAnsi="Cambria"/>
          <w:b/>
          <w:sz w:val="24"/>
          <w:szCs w:val="24"/>
        </w:rPr>
      </w:pPr>
      <w:r w:rsidRPr="00602F6B">
        <w:rPr>
          <w:rFonts w:ascii="Cambria" w:hAnsi="Cambria"/>
          <w:b/>
          <w:sz w:val="24"/>
          <w:szCs w:val="24"/>
        </w:rPr>
        <w:t xml:space="preserve">All the disciplines that may be required in the course of the design of a project are not always apparent at the beginning of the project. </w:t>
      </w:r>
      <w:r w:rsidR="00D778A8">
        <w:rPr>
          <w:rFonts w:ascii="Cambria" w:hAnsi="Cambria"/>
          <w:b/>
          <w:sz w:val="24"/>
          <w:szCs w:val="24"/>
        </w:rPr>
        <w:t>I</w:t>
      </w:r>
      <w:r w:rsidRPr="00602F6B">
        <w:rPr>
          <w:rFonts w:ascii="Cambria" w:hAnsi="Cambria"/>
          <w:b/>
          <w:sz w:val="24"/>
          <w:szCs w:val="24"/>
        </w:rPr>
        <w:t xml:space="preserve">f you have additional disciplines in house, including them may help to demonstrate the full range of the firm's capabilities. </w:t>
      </w:r>
      <w:r w:rsidR="008821C1" w:rsidRPr="008821C1">
        <w:rPr>
          <w:rFonts w:ascii="Cambria" w:hAnsi="Cambria"/>
          <w:b/>
          <w:sz w:val="24"/>
          <w:szCs w:val="24"/>
        </w:rPr>
        <w:t xml:space="preserve"> </w:t>
      </w:r>
    </w:p>
    <w:p w:rsidR="008821C1" w:rsidRPr="008821C1" w:rsidRDefault="008821C1" w:rsidP="008821C1">
      <w:pPr>
        <w:jc w:val="both"/>
        <w:rPr>
          <w:rFonts w:ascii="Cambria" w:hAnsi="Cambria"/>
          <w:b/>
          <w:sz w:val="24"/>
          <w:szCs w:val="24"/>
        </w:rPr>
      </w:pPr>
      <w:r w:rsidRPr="008821C1">
        <w:rPr>
          <w:rFonts w:ascii="Cambria" w:hAnsi="Cambria"/>
          <w:b/>
          <w:sz w:val="24"/>
          <w:szCs w:val="24"/>
        </w:rPr>
        <w:t>2.       On Page 3, Tab 1 – requests that 5 projects are highlighted. On Page 5, Tab 7 – requests a completed SF330 form. In Section F of the SF330 Form, there are typically 10 projects highlighted. Can you confirm that you’d like our projects to be capped off at 5 projects in our SF330 form as well? If so, are you expecting it to be the same 5 projects highlighted in Tab 1?</w:t>
      </w:r>
    </w:p>
    <w:p w:rsidR="008821C1" w:rsidRDefault="008821C1" w:rsidP="008821C1">
      <w:pPr>
        <w:jc w:val="both"/>
        <w:rPr>
          <w:rFonts w:ascii="Cambria" w:hAnsi="Cambria"/>
          <w:b/>
          <w:sz w:val="24"/>
          <w:szCs w:val="24"/>
        </w:rPr>
      </w:pPr>
    </w:p>
    <w:p w:rsidR="00602F6B" w:rsidRPr="00602F6B" w:rsidRDefault="00602F6B" w:rsidP="00602F6B">
      <w:pPr>
        <w:pStyle w:val="ListParagraph"/>
        <w:numPr>
          <w:ilvl w:val="0"/>
          <w:numId w:val="13"/>
        </w:numPr>
        <w:jc w:val="both"/>
        <w:rPr>
          <w:rFonts w:ascii="Cambria" w:hAnsi="Cambria"/>
          <w:b/>
          <w:sz w:val="24"/>
          <w:szCs w:val="24"/>
        </w:rPr>
      </w:pPr>
      <w:r w:rsidRPr="00602F6B">
        <w:rPr>
          <w:rFonts w:ascii="Cambria" w:hAnsi="Cambria"/>
          <w:b/>
          <w:sz w:val="24"/>
          <w:szCs w:val="24"/>
        </w:rPr>
        <w:t>Follow the SF 330 listing at least 5 but no more than 10.</w:t>
      </w:r>
    </w:p>
    <w:p w:rsidR="008821C1" w:rsidRPr="008821C1" w:rsidRDefault="008821C1" w:rsidP="008821C1">
      <w:pPr>
        <w:jc w:val="both"/>
        <w:rPr>
          <w:rFonts w:ascii="Cambria" w:hAnsi="Cambria"/>
          <w:b/>
          <w:sz w:val="24"/>
          <w:szCs w:val="24"/>
        </w:rPr>
      </w:pPr>
      <w:r w:rsidRPr="008821C1">
        <w:rPr>
          <w:rFonts w:ascii="Cambria" w:hAnsi="Cambria"/>
          <w:b/>
          <w:sz w:val="24"/>
          <w:szCs w:val="24"/>
        </w:rPr>
        <w:t xml:space="preserve"> 3.       On Page 4, Tab 2 – requests that resumes of all key personnel are included in our submission. Would you like resumes to be shown in both our format along with SF330 formatted resumes that are later requested on Page 5, Tab </w:t>
      </w:r>
      <w:proofErr w:type="gramStart"/>
      <w:r w:rsidRPr="008821C1">
        <w:rPr>
          <w:rFonts w:ascii="Cambria" w:hAnsi="Cambria"/>
          <w:b/>
          <w:sz w:val="24"/>
          <w:szCs w:val="24"/>
        </w:rPr>
        <w:t>7 ?</w:t>
      </w:r>
      <w:proofErr w:type="gramEnd"/>
      <w:r w:rsidRPr="008821C1">
        <w:rPr>
          <w:rFonts w:ascii="Cambria" w:hAnsi="Cambria"/>
          <w:b/>
          <w:sz w:val="24"/>
          <w:szCs w:val="24"/>
        </w:rPr>
        <w:t xml:space="preserve"> Page 5, Tab 7 requests a full SF330 which includes Section E – Resumes.</w:t>
      </w:r>
    </w:p>
    <w:p w:rsidR="008821C1" w:rsidRPr="008821C1" w:rsidRDefault="008821C1" w:rsidP="008821C1">
      <w:pPr>
        <w:jc w:val="both"/>
        <w:rPr>
          <w:rFonts w:ascii="Cambria" w:hAnsi="Cambria"/>
          <w:b/>
          <w:sz w:val="24"/>
          <w:szCs w:val="24"/>
        </w:rPr>
      </w:pPr>
    </w:p>
    <w:p w:rsidR="008821C1" w:rsidRPr="00602F6B" w:rsidRDefault="00602F6B" w:rsidP="00602F6B">
      <w:pPr>
        <w:pStyle w:val="ListParagraph"/>
        <w:numPr>
          <w:ilvl w:val="0"/>
          <w:numId w:val="13"/>
        </w:numPr>
        <w:jc w:val="both"/>
        <w:rPr>
          <w:rFonts w:ascii="Cambria" w:hAnsi="Cambria"/>
          <w:b/>
          <w:sz w:val="24"/>
          <w:szCs w:val="24"/>
        </w:rPr>
      </w:pPr>
      <w:r>
        <w:rPr>
          <w:rFonts w:ascii="Cambria" w:hAnsi="Cambria"/>
          <w:b/>
          <w:sz w:val="24"/>
          <w:szCs w:val="24"/>
        </w:rPr>
        <w:t>F</w:t>
      </w:r>
      <w:r w:rsidRPr="00602F6B">
        <w:rPr>
          <w:rFonts w:ascii="Cambria" w:hAnsi="Cambria"/>
          <w:b/>
          <w:sz w:val="24"/>
          <w:szCs w:val="24"/>
        </w:rPr>
        <w:t>ollow Form SF 330 exclusively</w:t>
      </w:r>
      <w:r>
        <w:rPr>
          <w:rFonts w:ascii="Cambria" w:hAnsi="Cambria"/>
          <w:b/>
          <w:sz w:val="24"/>
          <w:szCs w:val="24"/>
        </w:rPr>
        <w:t>.</w:t>
      </w:r>
    </w:p>
    <w:p w:rsidR="008821C1" w:rsidRPr="008821C1" w:rsidRDefault="008821C1" w:rsidP="008821C1">
      <w:pPr>
        <w:jc w:val="both"/>
        <w:rPr>
          <w:rFonts w:ascii="Cambria" w:hAnsi="Cambria"/>
          <w:b/>
          <w:sz w:val="24"/>
          <w:szCs w:val="24"/>
        </w:rPr>
      </w:pPr>
      <w:r w:rsidRPr="008821C1">
        <w:rPr>
          <w:rFonts w:ascii="Cambria" w:hAnsi="Cambria"/>
          <w:b/>
          <w:sz w:val="24"/>
          <w:szCs w:val="24"/>
        </w:rPr>
        <w:t xml:space="preserve">4.       We would like to ask if you envision this pursuit to be an Architect led project or an Engineering led </w:t>
      </w:r>
      <w:proofErr w:type="gramStart"/>
      <w:r w:rsidRPr="008821C1">
        <w:rPr>
          <w:rFonts w:ascii="Cambria" w:hAnsi="Cambria"/>
          <w:b/>
          <w:sz w:val="24"/>
          <w:szCs w:val="24"/>
        </w:rPr>
        <w:t>project?</w:t>
      </w:r>
      <w:proofErr w:type="gramEnd"/>
    </w:p>
    <w:p w:rsidR="008821C1" w:rsidRDefault="008821C1" w:rsidP="008821C1">
      <w:pPr>
        <w:jc w:val="both"/>
        <w:rPr>
          <w:rFonts w:ascii="Cambria" w:hAnsi="Cambria"/>
          <w:b/>
          <w:sz w:val="24"/>
          <w:szCs w:val="24"/>
        </w:rPr>
      </w:pPr>
    </w:p>
    <w:p w:rsidR="00602F6B" w:rsidRPr="00602F6B" w:rsidRDefault="00602F6B" w:rsidP="00602F6B">
      <w:pPr>
        <w:pStyle w:val="ListParagraph"/>
        <w:numPr>
          <w:ilvl w:val="0"/>
          <w:numId w:val="13"/>
        </w:numPr>
        <w:jc w:val="both"/>
        <w:rPr>
          <w:rFonts w:ascii="Cambria" w:hAnsi="Cambria"/>
          <w:b/>
          <w:sz w:val="24"/>
          <w:szCs w:val="24"/>
        </w:rPr>
      </w:pPr>
      <w:r w:rsidRPr="00602F6B">
        <w:rPr>
          <w:rFonts w:ascii="Cambria" w:hAnsi="Cambria"/>
          <w:b/>
          <w:sz w:val="24"/>
          <w:szCs w:val="24"/>
        </w:rPr>
        <w:t xml:space="preserve">The lead firm may be an architectural or engineering firm as long as the entire </w:t>
      </w:r>
      <w:r w:rsidR="00D778A8" w:rsidRPr="00602F6B">
        <w:rPr>
          <w:rFonts w:ascii="Cambria" w:hAnsi="Cambria"/>
          <w:b/>
          <w:sz w:val="24"/>
          <w:szCs w:val="24"/>
        </w:rPr>
        <w:t>team includes</w:t>
      </w:r>
      <w:r w:rsidRPr="00602F6B">
        <w:rPr>
          <w:rFonts w:ascii="Cambria" w:hAnsi="Cambria"/>
          <w:b/>
          <w:sz w:val="24"/>
          <w:szCs w:val="24"/>
        </w:rPr>
        <w:t xml:space="preserve"> all the disciplines known to be required at this point by the scope determination. </w:t>
      </w:r>
      <w:r>
        <w:rPr>
          <w:rFonts w:ascii="Cambria" w:hAnsi="Cambria"/>
          <w:b/>
          <w:sz w:val="24"/>
          <w:szCs w:val="24"/>
        </w:rPr>
        <w:t xml:space="preserve"> </w:t>
      </w:r>
    </w:p>
    <w:p w:rsidR="008821C1" w:rsidRDefault="008821C1" w:rsidP="008821C1">
      <w:pPr>
        <w:jc w:val="both"/>
        <w:rPr>
          <w:rFonts w:ascii="Cambria" w:hAnsi="Cambria"/>
          <w:b/>
          <w:sz w:val="24"/>
          <w:szCs w:val="24"/>
        </w:rPr>
      </w:pPr>
      <w:r w:rsidRPr="008821C1">
        <w:rPr>
          <w:rFonts w:ascii="Cambria" w:hAnsi="Cambria"/>
          <w:b/>
          <w:sz w:val="24"/>
          <w:szCs w:val="24"/>
        </w:rPr>
        <w:t xml:space="preserve"> 5.       Will the due date for the proposal be extended to accommodate the Thanksgiving holiday?</w:t>
      </w:r>
    </w:p>
    <w:p w:rsidR="00602F6B" w:rsidRDefault="00602F6B" w:rsidP="008821C1">
      <w:pPr>
        <w:jc w:val="both"/>
        <w:rPr>
          <w:rFonts w:ascii="Cambria" w:hAnsi="Cambria"/>
          <w:b/>
          <w:sz w:val="24"/>
          <w:szCs w:val="24"/>
        </w:rPr>
      </w:pPr>
    </w:p>
    <w:p w:rsidR="00602F6B" w:rsidRPr="00602F6B" w:rsidRDefault="00602F6B" w:rsidP="00602F6B">
      <w:pPr>
        <w:pStyle w:val="ListParagraph"/>
        <w:numPr>
          <w:ilvl w:val="0"/>
          <w:numId w:val="13"/>
        </w:numPr>
        <w:jc w:val="both"/>
        <w:rPr>
          <w:rFonts w:ascii="Cambria" w:hAnsi="Cambria"/>
          <w:b/>
          <w:sz w:val="24"/>
          <w:szCs w:val="24"/>
        </w:rPr>
      </w:pPr>
      <w:r>
        <w:rPr>
          <w:rFonts w:ascii="Cambria" w:hAnsi="Cambria"/>
          <w:b/>
          <w:sz w:val="24"/>
          <w:szCs w:val="24"/>
        </w:rPr>
        <w:t xml:space="preserve">No. </w:t>
      </w:r>
    </w:p>
    <w:p w:rsidR="008821C1" w:rsidRDefault="008821C1" w:rsidP="008821C1">
      <w:pPr>
        <w:jc w:val="both"/>
        <w:rPr>
          <w:rFonts w:ascii="Cambria" w:hAnsi="Cambria"/>
          <w:b/>
          <w:sz w:val="24"/>
          <w:szCs w:val="24"/>
        </w:rPr>
      </w:pPr>
      <w:r w:rsidRPr="008821C1">
        <w:rPr>
          <w:rFonts w:ascii="Cambria" w:hAnsi="Cambria"/>
          <w:b/>
          <w:sz w:val="24"/>
          <w:szCs w:val="24"/>
        </w:rPr>
        <w:t>6.       Are there any plans or elevations for the school available, in AutoCAD (preferred) or PDF?</w:t>
      </w:r>
    </w:p>
    <w:p w:rsidR="00602F6B" w:rsidRDefault="00602F6B" w:rsidP="008821C1">
      <w:pPr>
        <w:jc w:val="both"/>
        <w:rPr>
          <w:rFonts w:ascii="Cambria" w:hAnsi="Cambria"/>
          <w:b/>
          <w:sz w:val="24"/>
          <w:szCs w:val="24"/>
        </w:rPr>
      </w:pPr>
    </w:p>
    <w:p w:rsidR="00602F6B" w:rsidRPr="00602F6B" w:rsidRDefault="00602F6B" w:rsidP="00602F6B">
      <w:pPr>
        <w:pStyle w:val="ListParagraph"/>
        <w:numPr>
          <w:ilvl w:val="0"/>
          <w:numId w:val="13"/>
        </w:numPr>
        <w:jc w:val="both"/>
        <w:rPr>
          <w:rFonts w:ascii="Cambria" w:hAnsi="Cambria"/>
          <w:b/>
          <w:sz w:val="24"/>
          <w:szCs w:val="24"/>
        </w:rPr>
      </w:pPr>
      <w:r>
        <w:rPr>
          <w:rFonts w:ascii="Cambria" w:hAnsi="Cambria"/>
          <w:b/>
          <w:sz w:val="24"/>
          <w:szCs w:val="24"/>
        </w:rPr>
        <w:t>CAD files are not available. Hardcopy will be made available to the successful proposer.</w:t>
      </w:r>
    </w:p>
    <w:p w:rsidR="00602F6B" w:rsidRDefault="00602F6B" w:rsidP="00602F6B">
      <w:pPr>
        <w:shd w:val="clear" w:color="auto" w:fill="FDFDFD"/>
        <w:rPr>
          <w:rFonts w:ascii="Cambria" w:hAnsi="Cambria"/>
          <w:b/>
          <w:sz w:val="24"/>
          <w:szCs w:val="24"/>
        </w:rPr>
      </w:pPr>
      <w:r>
        <w:rPr>
          <w:rFonts w:ascii="Cambria" w:hAnsi="Cambria"/>
          <w:b/>
          <w:sz w:val="24"/>
          <w:szCs w:val="24"/>
        </w:rPr>
        <w:t xml:space="preserve">7. </w:t>
      </w:r>
      <w:r w:rsidRPr="00602F6B">
        <w:rPr>
          <w:rFonts w:ascii="Cambria" w:hAnsi="Cambria"/>
          <w:b/>
          <w:sz w:val="24"/>
          <w:szCs w:val="24"/>
        </w:rPr>
        <w:t xml:space="preserve">Will the School District of Philadelphia provide environmental testing prior to work performed for design documents?  If not, would the testing be a reimbursable expense to the District if needed by Design Consultant? </w:t>
      </w:r>
    </w:p>
    <w:p w:rsidR="00602F6B" w:rsidRPr="00602F6B" w:rsidRDefault="00602F6B" w:rsidP="00602F6B">
      <w:pPr>
        <w:shd w:val="clear" w:color="auto" w:fill="FDFDFD"/>
        <w:rPr>
          <w:rFonts w:ascii="Cambria" w:hAnsi="Cambria"/>
          <w:b/>
          <w:sz w:val="24"/>
          <w:szCs w:val="24"/>
        </w:rPr>
      </w:pPr>
    </w:p>
    <w:p w:rsidR="00602F6B" w:rsidRPr="00602F6B" w:rsidRDefault="00602F6B" w:rsidP="00602F6B">
      <w:pPr>
        <w:pStyle w:val="ListParagraph"/>
        <w:numPr>
          <w:ilvl w:val="0"/>
          <w:numId w:val="13"/>
        </w:numPr>
        <w:shd w:val="clear" w:color="auto" w:fill="FDFDFD"/>
        <w:rPr>
          <w:rFonts w:ascii="Cambria" w:hAnsi="Cambria"/>
          <w:b/>
          <w:sz w:val="24"/>
          <w:szCs w:val="24"/>
        </w:rPr>
      </w:pPr>
      <w:r w:rsidRPr="00602F6B">
        <w:rPr>
          <w:rFonts w:ascii="Cambria" w:hAnsi="Cambria"/>
          <w:b/>
          <w:sz w:val="24"/>
          <w:szCs w:val="24"/>
        </w:rPr>
        <w:t>The School District will provide environmental testing and design necessary for the removal of the existing fuel tank.</w:t>
      </w:r>
    </w:p>
    <w:p w:rsidR="00602F6B" w:rsidRPr="00602F6B" w:rsidRDefault="00602F6B" w:rsidP="00602F6B">
      <w:pPr>
        <w:shd w:val="clear" w:color="auto" w:fill="FDFDFD"/>
        <w:rPr>
          <w:rFonts w:ascii="Cambria" w:hAnsi="Cambria"/>
          <w:b/>
          <w:sz w:val="24"/>
          <w:szCs w:val="24"/>
        </w:rPr>
      </w:pPr>
      <w:r>
        <w:rPr>
          <w:rFonts w:ascii="Cambria" w:hAnsi="Cambria"/>
          <w:b/>
          <w:sz w:val="24"/>
          <w:szCs w:val="24"/>
        </w:rPr>
        <w:t>8</w:t>
      </w:r>
      <w:r w:rsidRPr="00602F6B">
        <w:rPr>
          <w:rFonts w:ascii="Cambria" w:hAnsi="Cambria"/>
          <w:b/>
          <w:sz w:val="24"/>
          <w:szCs w:val="24"/>
        </w:rPr>
        <w:t>.  At any time during the process of construction, the soils are found to be contaminated; would the District provide environmental services to document and provide or coordinate remediation per standards with separate contractor / DEP / or any other Governing agencies? If not, would this work being performed to remediate contaminates be a reimbursable expense to the District?</w:t>
      </w:r>
    </w:p>
    <w:p w:rsidR="00602F6B" w:rsidRDefault="00602F6B" w:rsidP="00602F6B">
      <w:pPr>
        <w:shd w:val="clear" w:color="auto" w:fill="FDFDFD"/>
        <w:rPr>
          <w:rFonts w:ascii="Cambria" w:hAnsi="Cambria"/>
          <w:b/>
          <w:sz w:val="24"/>
          <w:szCs w:val="24"/>
        </w:rPr>
      </w:pPr>
    </w:p>
    <w:p w:rsidR="00602F6B" w:rsidRPr="00602F6B" w:rsidRDefault="00602F6B" w:rsidP="00602F6B">
      <w:pPr>
        <w:pStyle w:val="ListParagraph"/>
        <w:numPr>
          <w:ilvl w:val="0"/>
          <w:numId w:val="13"/>
        </w:numPr>
        <w:shd w:val="clear" w:color="auto" w:fill="FDFDFD"/>
        <w:rPr>
          <w:rFonts w:ascii="Cambria" w:hAnsi="Cambria"/>
          <w:b/>
          <w:sz w:val="24"/>
          <w:szCs w:val="24"/>
        </w:rPr>
      </w:pPr>
      <w:r w:rsidRPr="00602F6B">
        <w:rPr>
          <w:rFonts w:ascii="Cambria" w:hAnsi="Cambria"/>
          <w:b/>
          <w:sz w:val="24"/>
          <w:szCs w:val="24"/>
        </w:rPr>
        <w:t xml:space="preserve">The School District will address any contaminated soils under separate contract. </w:t>
      </w:r>
    </w:p>
    <w:p w:rsidR="006714D1" w:rsidRPr="00602F6B" w:rsidRDefault="006714D1" w:rsidP="00602F6B">
      <w:pPr>
        <w:shd w:val="clear" w:color="auto" w:fill="FDFDFD"/>
        <w:rPr>
          <w:rFonts w:ascii="Cambria" w:hAnsi="Cambria"/>
          <w:b/>
          <w:sz w:val="24"/>
          <w:szCs w:val="24"/>
        </w:rPr>
      </w:pPr>
    </w:p>
    <w:p w:rsidR="006714D1" w:rsidRPr="00CC5D43" w:rsidRDefault="006714D1" w:rsidP="00BA2F0D">
      <w:pPr>
        <w:jc w:val="center"/>
        <w:rPr>
          <w:rFonts w:ascii="Cambria" w:hAnsi="Cambria"/>
          <w:b/>
          <w:sz w:val="24"/>
          <w:szCs w:val="24"/>
        </w:rPr>
      </w:pPr>
      <w:r w:rsidRPr="00CC5D43">
        <w:rPr>
          <w:rFonts w:ascii="Cambria" w:hAnsi="Cambria"/>
          <w:b/>
          <w:sz w:val="24"/>
          <w:szCs w:val="24"/>
        </w:rPr>
        <w:t>End of Addend</w:t>
      </w:r>
      <w:r w:rsidR="00480A44">
        <w:rPr>
          <w:rFonts w:ascii="Cambria" w:hAnsi="Cambria"/>
          <w:b/>
          <w:sz w:val="24"/>
          <w:szCs w:val="24"/>
        </w:rPr>
        <w:t>um</w:t>
      </w:r>
      <w:r w:rsidRPr="00CC5D43">
        <w:rPr>
          <w:rFonts w:ascii="Cambria" w:hAnsi="Cambria"/>
          <w:b/>
          <w:sz w:val="24"/>
          <w:szCs w:val="24"/>
        </w:rPr>
        <w:t xml:space="preserve"> #</w:t>
      </w:r>
      <w:r w:rsidR="00602F6B">
        <w:rPr>
          <w:rFonts w:ascii="Cambria" w:hAnsi="Cambria"/>
          <w:b/>
          <w:sz w:val="24"/>
          <w:szCs w:val="24"/>
        </w:rPr>
        <w:t>1</w:t>
      </w:r>
    </w:p>
    <w:sectPr w:rsidR="006714D1" w:rsidRPr="00CC5D43" w:rsidSect="007835C2">
      <w:headerReference w:type="default" r:id="rId7"/>
      <w:footerReference w:type="default" r:id="rId8"/>
      <w:headerReference w:type="first" r:id="rId9"/>
      <w:footerReference w:type="first" r:id="rId10"/>
      <w:pgSz w:w="12240" w:h="15840" w:code="1"/>
      <w:pgMar w:top="806" w:right="806" w:bottom="1260" w:left="1440" w:header="720" w:footer="40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F6B" w:rsidRDefault="00602F6B">
      <w:r>
        <w:separator/>
      </w:r>
    </w:p>
  </w:endnote>
  <w:endnote w:type="continuationSeparator" w:id="0">
    <w:p w:rsidR="00602F6B" w:rsidRDefault="0060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F6B" w:rsidRPr="00457990" w:rsidRDefault="00602F6B" w:rsidP="00E0256F">
    <w:pPr>
      <w:tabs>
        <w:tab w:val="center" w:pos="4680"/>
        <w:tab w:val="left" w:pos="7560"/>
        <w:tab w:val="right" w:pos="9270"/>
      </w:tabs>
    </w:pPr>
    <w:r w:rsidRPr="007B7322">
      <w:rPr>
        <w:color w:val="3366FF"/>
      </w:rPr>
      <w:tab/>
    </w:r>
    <w:r w:rsidRPr="007B7322">
      <w:rPr>
        <w:color w:val="3366FF"/>
      </w:rPr>
      <w:tab/>
    </w:r>
    <w:r>
      <w:rPr>
        <w:color w:val="3366FF"/>
      </w:rPr>
      <w:tab/>
      <w:t xml:space="preserve">                          </w:t>
    </w:r>
    <w:r w:rsidRPr="00457990">
      <w:t xml:space="preserve">Page </w:t>
    </w:r>
    <w:r w:rsidRPr="00457990">
      <w:fldChar w:fldCharType="begin"/>
    </w:r>
    <w:r w:rsidRPr="00457990">
      <w:instrText xml:space="preserve"> PAGE </w:instrText>
    </w:r>
    <w:r w:rsidRPr="00457990">
      <w:fldChar w:fldCharType="separate"/>
    </w:r>
    <w:r w:rsidR="00044531">
      <w:rPr>
        <w:noProof/>
      </w:rPr>
      <w:t>2</w:t>
    </w:r>
    <w:r w:rsidRPr="00457990">
      <w:fldChar w:fldCharType="end"/>
    </w:r>
    <w:r w:rsidRPr="00457990">
      <w:t xml:space="preserve"> of </w:t>
    </w:r>
    <w:r>
      <w:rPr>
        <w:noProof/>
      </w:rPr>
      <w:fldChar w:fldCharType="begin"/>
    </w:r>
    <w:r>
      <w:rPr>
        <w:noProof/>
      </w:rPr>
      <w:instrText xml:space="preserve"> NUMPAGES </w:instrText>
    </w:r>
    <w:r>
      <w:rPr>
        <w:noProof/>
      </w:rPr>
      <w:fldChar w:fldCharType="separate"/>
    </w:r>
    <w:r w:rsidR="00044531">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F6B" w:rsidRPr="00C5481B" w:rsidRDefault="00602F6B" w:rsidP="00EB1202">
    <w:pPr>
      <w:tabs>
        <w:tab w:val="right" w:pos="9990"/>
      </w:tabs>
      <w:rPr>
        <w:rFonts w:ascii="Arial" w:hAnsi="Arial" w:cs="Arial"/>
        <w:sz w:val="20"/>
      </w:rPr>
    </w:pPr>
    <w:r w:rsidRPr="00DB312C">
      <w:rPr>
        <w:rFonts w:ascii="Arial" w:hAnsi="Arial" w:cs="Arial"/>
        <w:b/>
        <w:sz w:val="20"/>
      </w:rPr>
      <w:tab/>
    </w:r>
  </w:p>
  <w:p w:rsidR="00602F6B" w:rsidRDefault="00602F6B" w:rsidP="00E0256F">
    <w:pPr>
      <w:tabs>
        <w:tab w:val="center" w:pos="4680"/>
        <w:tab w:val="left" w:pos="7560"/>
        <w:tab w:val="right" w:pos="9270"/>
      </w:tabs>
      <w:rPr>
        <w:b/>
        <w:color w:val="3366FF"/>
      </w:rPr>
    </w:pPr>
    <w:r>
      <w:rPr>
        <w:color w:val="3366FF"/>
      </w:rPr>
      <w:tab/>
      <w:t xml:space="preserve">                                                                  </w:t>
    </w:r>
  </w:p>
  <w:p w:rsidR="00602F6B" w:rsidRDefault="00602F6B" w:rsidP="00E0256F">
    <w:pPr>
      <w:tabs>
        <w:tab w:val="center" w:pos="4680"/>
        <w:tab w:val="left" w:pos="7560"/>
        <w:tab w:val="right" w:pos="9270"/>
      </w:tabs>
      <w:rPr>
        <w:color w:val="3366FF"/>
      </w:rPr>
    </w:pPr>
    <w:r>
      <w:rPr>
        <w:color w:val="3366FF"/>
      </w:rPr>
      <w:tab/>
    </w:r>
    <w:r w:rsidRPr="007B7322">
      <w:rPr>
        <w:color w:val="3366FF"/>
      </w:rPr>
      <w:tab/>
      <w:t xml:space="preserve">   </w:t>
    </w:r>
    <w:r>
      <w:rPr>
        <w:color w:val="3366FF"/>
      </w:rPr>
      <w:t xml:space="preserve">   </w:t>
    </w:r>
    <w:r w:rsidRPr="007B7322">
      <w:rPr>
        <w:color w:val="3366FF"/>
      </w:rPr>
      <w:t xml:space="preserve">     </w:t>
    </w:r>
    <w:r>
      <w:rPr>
        <w:color w:val="3366FF"/>
      </w:rPr>
      <w:t xml:space="preserve">  </w:t>
    </w:r>
  </w:p>
  <w:p w:rsidR="00602F6B" w:rsidRPr="00457990" w:rsidRDefault="00602F6B" w:rsidP="00E0256F">
    <w:pPr>
      <w:tabs>
        <w:tab w:val="center" w:pos="4680"/>
        <w:tab w:val="left" w:pos="7560"/>
        <w:tab w:val="right" w:pos="9270"/>
        <w:tab w:val="right" w:pos="9990"/>
      </w:tabs>
      <w:rPr>
        <w:rFonts w:ascii="Arial" w:hAnsi="Arial" w:cs="Arial"/>
        <w:b/>
        <w:szCs w:val="22"/>
      </w:rPr>
    </w:pPr>
    <w:r w:rsidRPr="007B7322">
      <w:rPr>
        <w:color w:val="3366FF"/>
      </w:rPr>
      <w:tab/>
    </w:r>
    <w:r w:rsidRPr="007B7322">
      <w:rPr>
        <w:color w:val="3366FF"/>
      </w:rPr>
      <w:tab/>
    </w:r>
    <w:r>
      <w:rPr>
        <w:color w:val="3366FF"/>
      </w:rPr>
      <w:tab/>
      <w:t xml:space="preserve">                         </w:t>
    </w:r>
    <w:r w:rsidRPr="00457990">
      <w:t xml:space="preserve"> Page </w:t>
    </w:r>
    <w:r w:rsidRPr="00457990">
      <w:fldChar w:fldCharType="begin"/>
    </w:r>
    <w:r w:rsidRPr="00457990">
      <w:instrText xml:space="preserve"> PAGE </w:instrText>
    </w:r>
    <w:r w:rsidRPr="00457990">
      <w:fldChar w:fldCharType="separate"/>
    </w:r>
    <w:r w:rsidR="00044531">
      <w:rPr>
        <w:noProof/>
      </w:rPr>
      <w:t>1</w:t>
    </w:r>
    <w:r w:rsidRPr="00457990">
      <w:fldChar w:fldCharType="end"/>
    </w:r>
    <w:r w:rsidRPr="00457990">
      <w:t xml:space="preserve"> of </w:t>
    </w:r>
    <w:r>
      <w:rPr>
        <w:noProof/>
      </w:rPr>
      <w:fldChar w:fldCharType="begin"/>
    </w:r>
    <w:r>
      <w:rPr>
        <w:noProof/>
      </w:rPr>
      <w:instrText xml:space="preserve"> NUMPAGES </w:instrText>
    </w:r>
    <w:r>
      <w:rPr>
        <w:noProof/>
      </w:rPr>
      <w:fldChar w:fldCharType="separate"/>
    </w:r>
    <w:r w:rsidR="00044531">
      <w:rPr>
        <w:noProof/>
      </w:rPr>
      <w:t>2</w:t>
    </w:r>
    <w:r>
      <w:rPr>
        <w:noProof/>
      </w:rPr>
      <w:fldChar w:fldCharType="end"/>
    </w:r>
    <w:r w:rsidRPr="00457990">
      <w:rPr>
        <w:rFonts w:ascii="Arial" w:hAnsi="Arial" w:cs="Arial"/>
        <w:b/>
        <w:szCs w:val="22"/>
      </w:rPr>
      <w:tab/>
    </w:r>
    <w:r w:rsidRPr="00457990">
      <w:rPr>
        <w:rFonts w:ascii="Arial" w:hAnsi="Arial" w:cs="Arial"/>
        <w:b/>
        <w:szCs w:val="22"/>
      </w:rPr>
      <w:tab/>
    </w:r>
  </w:p>
  <w:p w:rsidR="00602F6B" w:rsidRPr="00E0256F" w:rsidRDefault="00602F6B" w:rsidP="00E0256F">
    <w:pPr>
      <w:tabs>
        <w:tab w:val="center" w:pos="4680"/>
        <w:tab w:val="left" w:pos="7920"/>
        <w:tab w:val="right" w:pos="9270"/>
        <w:tab w:val="right" w:pos="9990"/>
      </w:tabs>
      <w:rPr>
        <w:b/>
        <w:color w:val="3366FF"/>
        <w:szCs w:val="22"/>
      </w:rPr>
    </w:pPr>
    <w:r w:rsidRPr="003B68CD">
      <w:tab/>
      <w:t xml:space="preserve">           </w:t>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F6B" w:rsidRDefault="00602F6B">
      <w:r>
        <w:separator/>
      </w:r>
    </w:p>
  </w:footnote>
  <w:footnote w:type="continuationSeparator" w:id="0">
    <w:p w:rsidR="00602F6B" w:rsidRDefault="0060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F6B" w:rsidRDefault="00602F6B" w:rsidP="00E0256F">
    <w:pPr>
      <w:pStyle w:val="Header"/>
      <w:jc w:val="center"/>
      <w:rPr>
        <w:b/>
        <w:u w:val="single"/>
      </w:rPr>
    </w:pPr>
    <w:r w:rsidRPr="00E0256F">
      <w:rPr>
        <w:b/>
        <w:u w:val="single"/>
      </w:rPr>
      <w:t>Addendum No. 1</w:t>
    </w:r>
    <w:r>
      <w:rPr>
        <w:b/>
        <w:u w:val="single"/>
      </w:rPr>
      <w:t xml:space="preserve"> (cont’d)</w:t>
    </w:r>
  </w:p>
  <w:p w:rsidR="00602F6B" w:rsidRDefault="00602F6B" w:rsidP="00E0256F">
    <w:pPr>
      <w:pStyle w:val="Header"/>
      <w:jc w:val="center"/>
      <w:rPr>
        <w:b/>
        <w:u w:val="single"/>
      </w:rPr>
    </w:pPr>
  </w:p>
  <w:p w:rsidR="00602F6B" w:rsidRPr="00E0256F" w:rsidRDefault="00602F6B" w:rsidP="00E0256F">
    <w:pPr>
      <w:pStyle w:val="Header"/>
      <w:jc w:val="center"/>
      <w:rPr>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F6B" w:rsidRDefault="00602F6B" w:rsidP="007B7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rPr>
    </w:pPr>
    <w:r w:rsidRPr="0060500E">
      <w:rPr>
        <w:rFonts w:ascii="Garamond" w:hAnsi="Garamond"/>
        <w:noProof/>
        <w:color w:val="000000"/>
        <w:sz w:val="24"/>
        <w:szCs w:val="24"/>
      </w:rPr>
      <w:drawing>
        <wp:inline distT="0" distB="0" distL="0" distR="0" wp14:anchorId="0C573968" wp14:editId="09421111">
          <wp:extent cx="3667125" cy="457200"/>
          <wp:effectExtent l="0" t="0" r="0" b="0"/>
          <wp:docPr id="1" name="Picture 1" descr="The School District of Philadelp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chool District of Philadelph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457200"/>
                  </a:xfrm>
                  <a:prstGeom prst="rect">
                    <a:avLst/>
                  </a:prstGeom>
                  <a:noFill/>
                  <a:ln>
                    <a:noFill/>
                  </a:ln>
                </pic:spPr>
              </pic:pic>
            </a:graphicData>
          </a:graphic>
        </wp:inline>
      </w:drawing>
    </w:r>
  </w:p>
  <w:p w:rsidR="00602F6B" w:rsidRDefault="00602F6B" w:rsidP="007B7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rPr>
    </w:pPr>
  </w:p>
  <w:p w:rsidR="00602F6B" w:rsidRPr="004D22F2" w:rsidRDefault="00602F6B" w:rsidP="007B7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rPr>
    </w:pPr>
    <w:r>
      <w:rPr>
        <w:rFonts w:ascii="Arial" w:hAnsi="Arial" w:cs="Arial"/>
        <w:b/>
      </w:rPr>
      <w:t>BOARD OF EDUCATION</w:t>
    </w:r>
  </w:p>
  <w:p w:rsidR="00602F6B" w:rsidRPr="004D22F2" w:rsidRDefault="00602F6B" w:rsidP="007B7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rPr>
    </w:pPr>
    <w:r w:rsidRPr="004D22F2">
      <w:rPr>
        <w:rFonts w:ascii="Arial" w:hAnsi="Arial" w:cs="Arial"/>
        <w:b/>
      </w:rPr>
      <w:t>Office of Capital Programs</w:t>
    </w:r>
  </w:p>
  <w:p w:rsidR="00602F6B" w:rsidRPr="004D22F2" w:rsidRDefault="00602F6B" w:rsidP="007B7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rPr>
    </w:pPr>
    <w:smartTag w:uri="urn:schemas-microsoft-com:office:smarttags" w:element="Street">
      <w:smartTag w:uri="urn:schemas-microsoft-com:office:smarttags" w:element="address">
        <w:r w:rsidRPr="004D22F2">
          <w:rPr>
            <w:rFonts w:ascii="Arial" w:hAnsi="Arial" w:cs="Arial"/>
            <w:b/>
          </w:rPr>
          <w:t>440 North Broad Street</w:t>
        </w:r>
      </w:smartTag>
    </w:smartTag>
    <w:r w:rsidRPr="004D22F2">
      <w:rPr>
        <w:rFonts w:ascii="Arial" w:hAnsi="Arial" w:cs="Arial"/>
        <w:b/>
      </w:rPr>
      <w:t>, 3</w:t>
    </w:r>
    <w:r w:rsidRPr="004D22F2">
      <w:rPr>
        <w:rFonts w:ascii="Arial" w:hAnsi="Arial" w:cs="Arial"/>
        <w:b/>
        <w:vertAlign w:val="superscript"/>
      </w:rPr>
      <w:t>rd</w:t>
    </w:r>
    <w:r w:rsidRPr="004D22F2">
      <w:rPr>
        <w:rFonts w:ascii="Arial" w:hAnsi="Arial" w:cs="Arial"/>
        <w:b/>
      </w:rPr>
      <w:t xml:space="preserve"> Floor – </w:t>
    </w:r>
    <w:smartTag w:uri="urn:schemas-microsoft-com:office:smarttags" w:element="address">
      <w:smartTag w:uri="urn:schemas-microsoft-com:office:smarttags" w:element="Street">
        <w:r w:rsidRPr="004D22F2">
          <w:rPr>
            <w:rFonts w:ascii="Arial" w:hAnsi="Arial" w:cs="Arial"/>
            <w:b/>
          </w:rPr>
          <w:t>Suite</w:t>
        </w:r>
      </w:smartTag>
      <w:r w:rsidRPr="004D22F2">
        <w:rPr>
          <w:rFonts w:ascii="Arial" w:hAnsi="Arial" w:cs="Arial"/>
          <w:b/>
        </w:rPr>
        <w:t xml:space="preserve"> 371</w:t>
      </w:r>
    </w:smartTag>
  </w:p>
  <w:p w:rsidR="00602F6B" w:rsidRPr="004D22F2" w:rsidRDefault="00602F6B" w:rsidP="007B7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rPr>
    </w:pPr>
    <w:smartTag w:uri="urn:schemas-microsoft-com:office:smarttags" w:element="place">
      <w:smartTag w:uri="urn:schemas-microsoft-com:office:smarttags" w:element="City">
        <w:r w:rsidRPr="004D22F2">
          <w:rPr>
            <w:rFonts w:ascii="Arial" w:hAnsi="Arial" w:cs="Arial"/>
            <w:b/>
          </w:rPr>
          <w:t>Philadelphia</w:t>
        </w:r>
      </w:smartTag>
      <w:r w:rsidRPr="004D22F2">
        <w:rPr>
          <w:rFonts w:ascii="Arial" w:hAnsi="Arial" w:cs="Arial"/>
          <w:b/>
        </w:rPr>
        <w:t xml:space="preserve">, </w:t>
      </w:r>
      <w:smartTag w:uri="urn:schemas-microsoft-com:office:smarttags" w:element="State">
        <w:r w:rsidRPr="004D22F2">
          <w:rPr>
            <w:rFonts w:ascii="Arial" w:hAnsi="Arial" w:cs="Arial"/>
            <w:b/>
          </w:rPr>
          <w:t>PA</w:t>
        </w:r>
      </w:smartTag>
      <w:r w:rsidRPr="004D22F2">
        <w:rPr>
          <w:rFonts w:ascii="Arial" w:hAnsi="Arial" w:cs="Arial"/>
          <w:b/>
        </w:rPr>
        <w:t xml:space="preserve">  </w:t>
      </w:r>
      <w:smartTag w:uri="urn:schemas-microsoft-com:office:smarttags" w:element="PostalCode">
        <w:r w:rsidRPr="004D22F2">
          <w:rPr>
            <w:rFonts w:ascii="Arial" w:hAnsi="Arial" w:cs="Arial"/>
            <w:b/>
          </w:rPr>
          <w:t>19130</w:t>
        </w:r>
      </w:smartTag>
    </w:smartTag>
  </w:p>
  <w:p w:rsidR="00602F6B" w:rsidRPr="004D22F2" w:rsidRDefault="00602F6B" w:rsidP="007B7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rPr>
    </w:pPr>
  </w:p>
  <w:p w:rsidR="00602F6B" w:rsidRPr="004D22F2" w:rsidRDefault="00602F6B" w:rsidP="00D574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sz w:val="16"/>
        <w:szCs w:val="16"/>
      </w:rPr>
    </w:pPr>
    <w:r w:rsidRPr="004D22F2">
      <w:rPr>
        <w:rFonts w:ascii="Arial" w:hAnsi="Arial" w:cs="Arial"/>
        <w:b/>
        <w:sz w:val="16"/>
        <w:szCs w:val="16"/>
      </w:rPr>
      <w:t>TELEPHONE: (215) 400-4730</w:t>
    </w:r>
  </w:p>
  <w:p w:rsidR="00602F6B" w:rsidRPr="007B7322" w:rsidRDefault="00602F6B">
    <w:pPr>
      <w:pStyle w:val="Header"/>
      <w:rPr>
        <w:color w:val="3366F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A262B8"/>
    <w:multiLevelType w:val="multilevel"/>
    <w:tmpl w:val="EE921336"/>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E4BF1"/>
    <w:multiLevelType w:val="multilevel"/>
    <w:tmpl w:val="5E020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327550"/>
    <w:multiLevelType w:val="multilevel"/>
    <w:tmpl w:val="A23C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9A7D94"/>
    <w:multiLevelType w:val="multilevel"/>
    <w:tmpl w:val="C58C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525E61"/>
    <w:multiLevelType w:val="hybridMultilevel"/>
    <w:tmpl w:val="8A266028"/>
    <w:lvl w:ilvl="0" w:tplc="CCCC5B86">
      <w:start w:val="1"/>
      <w:numFmt w:val="decimal"/>
      <w:lvlText w:val="%1)"/>
      <w:lvlJc w:val="left"/>
      <w:pPr>
        <w:ind w:left="642" w:hanging="372"/>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4FA673E"/>
    <w:multiLevelType w:val="hybridMultilevel"/>
    <w:tmpl w:val="F71C8CB0"/>
    <w:lvl w:ilvl="0" w:tplc="335E03C4">
      <w:start w:val="490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2317D"/>
    <w:multiLevelType w:val="hybridMultilevel"/>
    <w:tmpl w:val="8CC29158"/>
    <w:lvl w:ilvl="0" w:tplc="52DC14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5266A"/>
    <w:multiLevelType w:val="multilevel"/>
    <w:tmpl w:val="C3005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7B11F2"/>
    <w:multiLevelType w:val="multilevel"/>
    <w:tmpl w:val="382A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853EF8"/>
    <w:multiLevelType w:val="hybridMultilevel"/>
    <w:tmpl w:val="0E10D328"/>
    <w:lvl w:ilvl="0" w:tplc="3992F3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872AA9"/>
    <w:multiLevelType w:val="multilevel"/>
    <w:tmpl w:val="8B4C8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EC08BC"/>
    <w:multiLevelType w:val="multilevel"/>
    <w:tmpl w:val="8090B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7"/>
  </w:num>
  <w:num w:numId="4">
    <w:abstractNumId w:val="5"/>
  </w:num>
  <w:num w:numId="5">
    <w:abstractNumId w:val="2"/>
  </w:num>
  <w:num w:numId="6">
    <w:abstractNumId w:val="8"/>
  </w:num>
  <w:num w:numId="7">
    <w:abstractNumId w:val="11"/>
  </w:num>
  <w:num w:numId="8">
    <w:abstractNumId w:val="9"/>
  </w:num>
  <w:num w:numId="9">
    <w:abstractNumId w:val="1"/>
  </w:num>
  <w:num w:numId="10">
    <w:abstractNumId w:val="12"/>
  </w:num>
  <w:num w:numId="11">
    <w:abstractNumId w:val="3"/>
  </w:num>
  <w:num w:numId="12">
    <w:abstractNumId w:val="4"/>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C6"/>
    <w:rsid w:val="00014521"/>
    <w:rsid w:val="000161BC"/>
    <w:rsid w:val="0002070C"/>
    <w:rsid w:val="000244F5"/>
    <w:rsid w:val="0003497C"/>
    <w:rsid w:val="00037E98"/>
    <w:rsid w:val="00044531"/>
    <w:rsid w:val="00047B83"/>
    <w:rsid w:val="000520BF"/>
    <w:rsid w:val="00052C5E"/>
    <w:rsid w:val="00056A67"/>
    <w:rsid w:val="00063A50"/>
    <w:rsid w:val="00064828"/>
    <w:rsid w:val="00073F30"/>
    <w:rsid w:val="00076CB3"/>
    <w:rsid w:val="0008024B"/>
    <w:rsid w:val="00081667"/>
    <w:rsid w:val="0008539D"/>
    <w:rsid w:val="000A2E70"/>
    <w:rsid w:val="000A3642"/>
    <w:rsid w:val="000A3974"/>
    <w:rsid w:val="000A3D25"/>
    <w:rsid w:val="000A40A4"/>
    <w:rsid w:val="000A53D9"/>
    <w:rsid w:val="000B5B2B"/>
    <w:rsid w:val="000C2085"/>
    <w:rsid w:val="000C4895"/>
    <w:rsid w:val="000D6720"/>
    <w:rsid w:val="000D7107"/>
    <w:rsid w:val="000E1D56"/>
    <w:rsid w:val="000E31E4"/>
    <w:rsid w:val="000E4570"/>
    <w:rsid w:val="000F2396"/>
    <w:rsid w:val="00101460"/>
    <w:rsid w:val="001128B5"/>
    <w:rsid w:val="00120AEC"/>
    <w:rsid w:val="001222AE"/>
    <w:rsid w:val="0013275F"/>
    <w:rsid w:val="00133B53"/>
    <w:rsid w:val="00133B5E"/>
    <w:rsid w:val="00136B07"/>
    <w:rsid w:val="00140724"/>
    <w:rsid w:val="00140CBA"/>
    <w:rsid w:val="001422F4"/>
    <w:rsid w:val="00147CE8"/>
    <w:rsid w:val="00150AA4"/>
    <w:rsid w:val="00151E4E"/>
    <w:rsid w:val="00152C04"/>
    <w:rsid w:val="001553B2"/>
    <w:rsid w:val="00156A00"/>
    <w:rsid w:val="0016191D"/>
    <w:rsid w:val="00162C32"/>
    <w:rsid w:val="00164A8E"/>
    <w:rsid w:val="00166431"/>
    <w:rsid w:val="001761B7"/>
    <w:rsid w:val="00176574"/>
    <w:rsid w:val="001824A9"/>
    <w:rsid w:val="00183F64"/>
    <w:rsid w:val="00187B3F"/>
    <w:rsid w:val="00194EC6"/>
    <w:rsid w:val="001971A3"/>
    <w:rsid w:val="001A6187"/>
    <w:rsid w:val="001A6DD3"/>
    <w:rsid w:val="001B08A1"/>
    <w:rsid w:val="001B27C2"/>
    <w:rsid w:val="001B3293"/>
    <w:rsid w:val="001C0C74"/>
    <w:rsid w:val="001D14C5"/>
    <w:rsid w:val="001D2E67"/>
    <w:rsid w:val="001E358A"/>
    <w:rsid w:val="001E4F43"/>
    <w:rsid w:val="001E587A"/>
    <w:rsid w:val="001E79D7"/>
    <w:rsid w:val="001F13C0"/>
    <w:rsid w:val="00200155"/>
    <w:rsid w:val="00203377"/>
    <w:rsid w:val="00204620"/>
    <w:rsid w:val="00207F77"/>
    <w:rsid w:val="00214B9D"/>
    <w:rsid w:val="00220CE9"/>
    <w:rsid w:val="00227654"/>
    <w:rsid w:val="00231FF5"/>
    <w:rsid w:val="00242954"/>
    <w:rsid w:val="00244172"/>
    <w:rsid w:val="00245FE8"/>
    <w:rsid w:val="00247181"/>
    <w:rsid w:val="00247592"/>
    <w:rsid w:val="002475EE"/>
    <w:rsid w:val="00257AB9"/>
    <w:rsid w:val="002744A0"/>
    <w:rsid w:val="002756C6"/>
    <w:rsid w:val="00277632"/>
    <w:rsid w:val="00282B0D"/>
    <w:rsid w:val="00283517"/>
    <w:rsid w:val="0028610B"/>
    <w:rsid w:val="002873E9"/>
    <w:rsid w:val="00290E12"/>
    <w:rsid w:val="002928F1"/>
    <w:rsid w:val="002A4047"/>
    <w:rsid w:val="002B17A1"/>
    <w:rsid w:val="002B200B"/>
    <w:rsid w:val="002B6DB7"/>
    <w:rsid w:val="002C1716"/>
    <w:rsid w:val="002C40CF"/>
    <w:rsid w:val="002D1EB3"/>
    <w:rsid w:val="002D358A"/>
    <w:rsid w:val="002D3638"/>
    <w:rsid w:val="002D3B75"/>
    <w:rsid w:val="002E01C8"/>
    <w:rsid w:val="002E02FC"/>
    <w:rsid w:val="002E20CC"/>
    <w:rsid w:val="002E337D"/>
    <w:rsid w:val="002E376E"/>
    <w:rsid w:val="002F04CF"/>
    <w:rsid w:val="002F2638"/>
    <w:rsid w:val="003017E6"/>
    <w:rsid w:val="003152C0"/>
    <w:rsid w:val="003166DC"/>
    <w:rsid w:val="00320C83"/>
    <w:rsid w:val="00324A42"/>
    <w:rsid w:val="00324E89"/>
    <w:rsid w:val="0032500D"/>
    <w:rsid w:val="00327140"/>
    <w:rsid w:val="00332A16"/>
    <w:rsid w:val="003338BA"/>
    <w:rsid w:val="00335875"/>
    <w:rsid w:val="00337396"/>
    <w:rsid w:val="00344A08"/>
    <w:rsid w:val="00347D2B"/>
    <w:rsid w:val="00351555"/>
    <w:rsid w:val="00363AFE"/>
    <w:rsid w:val="00366F8A"/>
    <w:rsid w:val="003706F1"/>
    <w:rsid w:val="00371F9A"/>
    <w:rsid w:val="00372866"/>
    <w:rsid w:val="00374DB8"/>
    <w:rsid w:val="00381F88"/>
    <w:rsid w:val="003847F6"/>
    <w:rsid w:val="00391429"/>
    <w:rsid w:val="00392D73"/>
    <w:rsid w:val="00394C9E"/>
    <w:rsid w:val="003A4A5D"/>
    <w:rsid w:val="003A5F83"/>
    <w:rsid w:val="003A60BB"/>
    <w:rsid w:val="003A6BEB"/>
    <w:rsid w:val="003B040E"/>
    <w:rsid w:val="003B1E5F"/>
    <w:rsid w:val="003B54E8"/>
    <w:rsid w:val="003B68CD"/>
    <w:rsid w:val="003C05EF"/>
    <w:rsid w:val="003C4996"/>
    <w:rsid w:val="003D5778"/>
    <w:rsid w:val="003D6E45"/>
    <w:rsid w:val="003E1E9D"/>
    <w:rsid w:val="003E4DAB"/>
    <w:rsid w:val="003E5201"/>
    <w:rsid w:val="003E7C12"/>
    <w:rsid w:val="003F395A"/>
    <w:rsid w:val="0040137F"/>
    <w:rsid w:val="00406E48"/>
    <w:rsid w:val="00411689"/>
    <w:rsid w:val="0041314B"/>
    <w:rsid w:val="00415031"/>
    <w:rsid w:val="0041733F"/>
    <w:rsid w:val="004253E9"/>
    <w:rsid w:val="004301C5"/>
    <w:rsid w:val="00430350"/>
    <w:rsid w:val="00442C3E"/>
    <w:rsid w:val="00457990"/>
    <w:rsid w:val="00461532"/>
    <w:rsid w:val="00462FAE"/>
    <w:rsid w:val="004677E2"/>
    <w:rsid w:val="00476395"/>
    <w:rsid w:val="00480A44"/>
    <w:rsid w:val="00482FAB"/>
    <w:rsid w:val="004860F7"/>
    <w:rsid w:val="004A00D4"/>
    <w:rsid w:val="004B3E5F"/>
    <w:rsid w:val="004B4BF4"/>
    <w:rsid w:val="004B5212"/>
    <w:rsid w:val="004C025F"/>
    <w:rsid w:val="004C303F"/>
    <w:rsid w:val="004C69BB"/>
    <w:rsid w:val="004D1A32"/>
    <w:rsid w:val="004D22F2"/>
    <w:rsid w:val="004E0241"/>
    <w:rsid w:val="004E0969"/>
    <w:rsid w:val="004E282F"/>
    <w:rsid w:val="004E431C"/>
    <w:rsid w:val="004E71B7"/>
    <w:rsid w:val="004E71FC"/>
    <w:rsid w:val="004F0FC5"/>
    <w:rsid w:val="004F2533"/>
    <w:rsid w:val="004F49B3"/>
    <w:rsid w:val="004F61C1"/>
    <w:rsid w:val="0050059F"/>
    <w:rsid w:val="00504FB0"/>
    <w:rsid w:val="00510448"/>
    <w:rsid w:val="00523216"/>
    <w:rsid w:val="00532AB3"/>
    <w:rsid w:val="0054066E"/>
    <w:rsid w:val="00543533"/>
    <w:rsid w:val="005464F8"/>
    <w:rsid w:val="005501AA"/>
    <w:rsid w:val="00550E59"/>
    <w:rsid w:val="00552FD1"/>
    <w:rsid w:val="0056764F"/>
    <w:rsid w:val="00567790"/>
    <w:rsid w:val="0057292C"/>
    <w:rsid w:val="005745F2"/>
    <w:rsid w:val="005847AC"/>
    <w:rsid w:val="005940E7"/>
    <w:rsid w:val="005943F7"/>
    <w:rsid w:val="005B4EEE"/>
    <w:rsid w:val="005B6331"/>
    <w:rsid w:val="005C0FAD"/>
    <w:rsid w:val="005C21D6"/>
    <w:rsid w:val="005C3523"/>
    <w:rsid w:val="005D4766"/>
    <w:rsid w:val="005D6F60"/>
    <w:rsid w:val="005D7E5A"/>
    <w:rsid w:val="005E5A5A"/>
    <w:rsid w:val="005E7E74"/>
    <w:rsid w:val="005F7B25"/>
    <w:rsid w:val="00602F6B"/>
    <w:rsid w:val="00603867"/>
    <w:rsid w:val="00607F50"/>
    <w:rsid w:val="0061100A"/>
    <w:rsid w:val="00614044"/>
    <w:rsid w:val="006150E4"/>
    <w:rsid w:val="00620233"/>
    <w:rsid w:val="006267E7"/>
    <w:rsid w:val="006273D2"/>
    <w:rsid w:val="006346F2"/>
    <w:rsid w:val="00634D20"/>
    <w:rsid w:val="00635CC0"/>
    <w:rsid w:val="00636CC2"/>
    <w:rsid w:val="00637CE6"/>
    <w:rsid w:val="0064375B"/>
    <w:rsid w:val="00643AA7"/>
    <w:rsid w:val="006479B2"/>
    <w:rsid w:val="006511EC"/>
    <w:rsid w:val="0065203C"/>
    <w:rsid w:val="006525BE"/>
    <w:rsid w:val="00654EE1"/>
    <w:rsid w:val="00656662"/>
    <w:rsid w:val="00657C4B"/>
    <w:rsid w:val="00660B2B"/>
    <w:rsid w:val="00663956"/>
    <w:rsid w:val="006639A7"/>
    <w:rsid w:val="00663CAA"/>
    <w:rsid w:val="006667D5"/>
    <w:rsid w:val="006679D6"/>
    <w:rsid w:val="00670C4A"/>
    <w:rsid w:val="006714D1"/>
    <w:rsid w:val="00671A2B"/>
    <w:rsid w:val="006770FD"/>
    <w:rsid w:val="00677CB2"/>
    <w:rsid w:val="006804F2"/>
    <w:rsid w:val="00681C54"/>
    <w:rsid w:val="006845EE"/>
    <w:rsid w:val="00685618"/>
    <w:rsid w:val="00685B3B"/>
    <w:rsid w:val="00686AD3"/>
    <w:rsid w:val="006936F8"/>
    <w:rsid w:val="00695012"/>
    <w:rsid w:val="006975E3"/>
    <w:rsid w:val="006A152E"/>
    <w:rsid w:val="006A6446"/>
    <w:rsid w:val="006B2016"/>
    <w:rsid w:val="006B5281"/>
    <w:rsid w:val="006C6B1F"/>
    <w:rsid w:val="006D0B9D"/>
    <w:rsid w:val="006D1667"/>
    <w:rsid w:val="006D6003"/>
    <w:rsid w:val="006D6F5E"/>
    <w:rsid w:val="006E08D2"/>
    <w:rsid w:val="006E35F9"/>
    <w:rsid w:val="006E525B"/>
    <w:rsid w:val="006E72FB"/>
    <w:rsid w:val="007061C3"/>
    <w:rsid w:val="007074B7"/>
    <w:rsid w:val="007110C8"/>
    <w:rsid w:val="00724EB8"/>
    <w:rsid w:val="0072669B"/>
    <w:rsid w:val="00731BCD"/>
    <w:rsid w:val="0073645F"/>
    <w:rsid w:val="0073700B"/>
    <w:rsid w:val="0073754E"/>
    <w:rsid w:val="00750F20"/>
    <w:rsid w:val="007513A9"/>
    <w:rsid w:val="00751F86"/>
    <w:rsid w:val="00754234"/>
    <w:rsid w:val="00764082"/>
    <w:rsid w:val="00764858"/>
    <w:rsid w:val="00767C37"/>
    <w:rsid w:val="00772248"/>
    <w:rsid w:val="00780F29"/>
    <w:rsid w:val="00782B55"/>
    <w:rsid w:val="007835C2"/>
    <w:rsid w:val="00786D01"/>
    <w:rsid w:val="00792B09"/>
    <w:rsid w:val="0079343D"/>
    <w:rsid w:val="0079460A"/>
    <w:rsid w:val="007963C3"/>
    <w:rsid w:val="007A21FB"/>
    <w:rsid w:val="007A6951"/>
    <w:rsid w:val="007A760B"/>
    <w:rsid w:val="007B10B8"/>
    <w:rsid w:val="007B1195"/>
    <w:rsid w:val="007B3374"/>
    <w:rsid w:val="007B448A"/>
    <w:rsid w:val="007B53BA"/>
    <w:rsid w:val="007B7322"/>
    <w:rsid w:val="007C3343"/>
    <w:rsid w:val="007C3BEB"/>
    <w:rsid w:val="007D723D"/>
    <w:rsid w:val="007D7E0E"/>
    <w:rsid w:val="007E3983"/>
    <w:rsid w:val="007E6385"/>
    <w:rsid w:val="007F5C8D"/>
    <w:rsid w:val="00802150"/>
    <w:rsid w:val="00806B2B"/>
    <w:rsid w:val="00806D29"/>
    <w:rsid w:val="00811280"/>
    <w:rsid w:val="00837A13"/>
    <w:rsid w:val="00845401"/>
    <w:rsid w:val="00846C92"/>
    <w:rsid w:val="008528CB"/>
    <w:rsid w:val="0085328C"/>
    <w:rsid w:val="00853AEB"/>
    <w:rsid w:val="00854080"/>
    <w:rsid w:val="00854375"/>
    <w:rsid w:val="00856E16"/>
    <w:rsid w:val="00857BAA"/>
    <w:rsid w:val="00857DC0"/>
    <w:rsid w:val="00860C7F"/>
    <w:rsid w:val="008625DB"/>
    <w:rsid w:val="00865D7F"/>
    <w:rsid w:val="00871C35"/>
    <w:rsid w:val="00881638"/>
    <w:rsid w:val="0088174E"/>
    <w:rsid w:val="008821C1"/>
    <w:rsid w:val="00890D1F"/>
    <w:rsid w:val="008954E3"/>
    <w:rsid w:val="008B1DEE"/>
    <w:rsid w:val="008B4A2F"/>
    <w:rsid w:val="008B4F69"/>
    <w:rsid w:val="008B6469"/>
    <w:rsid w:val="008C057C"/>
    <w:rsid w:val="008D1A82"/>
    <w:rsid w:val="008E001A"/>
    <w:rsid w:val="008E6EFA"/>
    <w:rsid w:val="008F726F"/>
    <w:rsid w:val="008F7C54"/>
    <w:rsid w:val="009016AA"/>
    <w:rsid w:val="009151CA"/>
    <w:rsid w:val="009202DE"/>
    <w:rsid w:val="009216FA"/>
    <w:rsid w:val="009256DD"/>
    <w:rsid w:val="00936559"/>
    <w:rsid w:val="0094029A"/>
    <w:rsid w:val="00942086"/>
    <w:rsid w:val="00945485"/>
    <w:rsid w:val="009508A0"/>
    <w:rsid w:val="0095276F"/>
    <w:rsid w:val="0096352C"/>
    <w:rsid w:val="009753DB"/>
    <w:rsid w:val="009815E0"/>
    <w:rsid w:val="00982A67"/>
    <w:rsid w:val="0098660E"/>
    <w:rsid w:val="0099091A"/>
    <w:rsid w:val="00992B30"/>
    <w:rsid w:val="009967E4"/>
    <w:rsid w:val="009C0147"/>
    <w:rsid w:val="009C1049"/>
    <w:rsid w:val="009C3255"/>
    <w:rsid w:val="009C666C"/>
    <w:rsid w:val="009D37B3"/>
    <w:rsid w:val="009D4484"/>
    <w:rsid w:val="009D7103"/>
    <w:rsid w:val="009E0FC3"/>
    <w:rsid w:val="009F3BFF"/>
    <w:rsid w:val="009F3D21"/>
    <w:rsid w:val="009F7A97"/>
    <w:rsid w:val="00A03C36"/>
    <w:rsid w:val="00A04AAA"/>
    <w:rsid w:val="00A04BEC"/>
    <w:rsid w:val="00A06FA5"/>
    <w:rsid w:val="00A11829"/>
    <w:rsid w:val="00A13954"/>
    <w:rsid w:val="00A175A2"/>
    <w:rsid w:val="00A20854"/>
    <w:rsid w:val="00A221BC"/>
    <w:rsid w:val="00A22CDE"/>
    <w:rsid w:val="00A3285E"/>
    <w:rsid w:val="00A33FFB"/>
    <w:rsid w:val="00A43559"/>
    <w:rsid w:val="00A50E8D"/>
    <w:rsid w:val="00A53C9D"/>
    <w:rsid w:val="00A5463F"/>
    <w:rsid w:val="00A54CC3"/>
    <w:rsid w:val="00A54E0D"/>
    <w:rsid w:val="00A60BD7"/>
    <w:rsid w:val="00A74CFB"/>
    <w:rsid w:val="00A77608"/>
    <w:rsid w:val="00A81B5D"/>
    <w:rsid w:val="00A81C84"/>
    <w:rsid w:val="00A8405F"/>
    <w:rsid w:val="00A848D5"/>
    <w:rsid w:val="00A938B9"/>
    <w:rsid w:val="00A94542"/>
    <w:rsid w:val="00AA0A1A"/>
    <w:rsid w:val="00AB2422"/>
    <w:rsid w:val="00AB57F6"/>
    <w:rsid w:val="00AB699F"/>
    <w:rsid w:val="00AC1080"/>
    <w:rsid w:val="00AD0C6E"/>
    <w:rsid w:val="00AD0EE7"/>
    <w:rsid w:val="00AD1832"/>
    <w:rsid w:val="00AD3878"/>
    <w:rsid w:val="00AD59CB"/>
    <w:rsid w:val="00AE2A39"/>
    <w:rsid w:val="00AE7E0E"/>
    <w:rsid w:val="00B05A06"/>
    <w:rsid w:val="00B10246"/>
    <w:rsid w:val="00B10524"/>
    <w:rsid w:val="00B233FA"/>
    <w:rsid w:val="00B31C20"/>
    <w:rsid w:val="00B433B4"/>
    <w:rsid w:val="00B445B4"/>
    <w:rsid w:val="00B447B0"/>
    <w:rsid w:val="00B47B2D"/>
    <w:rsid w:val="00B56C2A"/>
    <w:rsid w:val="00B60033"/>
    <w:rsid w:val="00B60CC5"/>
    <w:rsid w:val="00B668A8"/>
    <w:rsid w:val="00B700B0"/>
    <w:rsid w:val="00B72A71"/>
    <w:rsid w:val="00B84688"/>
    <w:rsid w:val="00B850F9"/>
    <w:rsid w:val="00B922B1"/>
    <w:rsid w:val="00BA2CAB"/>
    <w:rsid w:val="00BA2F0D"/>
    <w:rsid w:val="00BA34E5"/>
    <w:rsid w:val="00BA7369"/>
    <w:rsid w:val="00BB180F"/>
    <w:rsid w:val="00BB3A90"/>
    <w:rsid w:val="00BB3E06"/>
    <w:rsid w:val="00BC3530"/>
    <w:rsid w:val="00BD3BE0"/>
    <w:rsid w:val="00BD70FA"/>
    <w:rsid w:val="00BE4987"/>
    <w:rsid w:val="00BE5570"/>
    <w:rsid w:val="00BE75FA"/>
    <w:rsid w:val="00BF4126"/>
    <w:rsid w:val="00BF4620"/>
    <w:rsid w:val="00BF5577"/>
    <w:rsid w:val="00BF7AF5"/>
    <w:rsid w:val="00C057DD"/>
    <w:rsid w:val="00C1152A"/>
    <w:rsid w:val="00C12A2F"/>
    <w:rsid w:val="00C1580E"/>
    <w:rsid w:val="00C20036"/>
    <w:rsid w:val="00C35BAD"/>
    <w:rsid w:val="00C35F48"/>
    <w:rsid w:val="00C37A42"/>
    <w:rsid w:val="00C42629"/>
    <w:rsid w:val="00C4558B"/>
    <w:rsid w:val="00C50C08"/>
    <w:rsid w:val="00C52094"/>
    <w:rsid w:val="00C5481B"/>
    <w:rsid w:val="00C54D97"/>
    <w:rsid w:val="00C558F8"/>
    <w:rsid w:val="00C569AB"/>
    <w:rsid w:val="00C57FDB"/>
    <w:rsid w:val="00C605F2"/>
    <w:rsid w:val="00C6407F"/>
    <w:rsid w:val="00C672D2"/>
    <w:rsid w:val="00C71840"/>
    <w:rsid w:val="00C7576D"/>
    <w:rsid w:val="00C84049"/>
    <w:rsid w:val="00C86392"/>
    <w:rsid w:val="00C926CC"/>
    <w:rsid w:val="00CA17D5"/>
    <w:rsid w:val="00CB2C95"/>
    <w:rsid w:val="00CC1814"/>
    <w:rsid w:val="00CC2CBC"/>
    <w:rsid w:val="00CC38B2"/>
    <w:rsid w:val="00CC5D43"/>
    <w:rsid w:val="00CD48C7"/>
    <w:rsid w:val="00CD4C2C"/>
    <w:rsid w:val="00CE0C2D"/>
    <w:rsid w:val="00CE0DFD"/>
    <w:rsid w:val="00CE2F5C"/>
    <w:rsid w:val="00CE4810"/>
    <w:rsid w:val="00CE5B48"/>
    <w:rsid w:val="00CF000B"/>
    <w:rsid w:val="00CF3959"/>
    <w:rsid w:val="00D00000"/>
    <w:rsid w:val="00D1019F"/>
    <w:rsid w:val="00D20E3B"/>
    <w:rsid w:val="00D306A2"/>
    <w:rsid w:val="00D3320E"/>
    <w:rsid w:val="00D44DA6"/>
    <w:rsid w:val="00D476B6"/>
    <w:rsid w:val="00D52166"/>
    <w:rsid w:val="00D54265"/>
    <w:rsid w:val="00D56272"/>
    <w:rsid w:val="00D57460"/>
    <w:rsid w:val="00D6000B"/>
    <w:rsid w:val="00D60568"/>
    <w:rsid w:val="00D62244"/>
    <w:rsid w:val="00D625B8"/>
    <w:rsid w:val="00D6689A"/>
    <w:rsid w:val="00D72467"/>
    <w:rsid w:val="00D72F7B"/>
    <w:rsid w:val="00D778A8"/>
    <w:rsid w:val="00D81BC1"/>
    <w:rsid w:val="00D84180"/>
    <w:rsid w:val="00D871D3"/>
    <w:rsid w:val="00D9116F"/>
    <w:rsid w:val="00D94E34"/>
    <w:rsid w:val="00DA1323"/>
    <w:rsid w:val="00DA16B0"/>
    <w:rsid w:val="00DA17F9"/>
    <w:rsid w:val="00DA3615"/>
    <w:rsid w:val="00DA3EC9"/>
    <w:rsid w:val="00DB312C"/>
    <w:rsid w:val="00DB4B92"/>
    <w:rsid w:val="00DC5A8E"/>
    <w:rsid w:val="00DD1383"/>
    <w:rsid w:val="00DE0F82"/>
    <w:rsid w:val="00DE17A0"/>
    <w:rsid w:val="00DE2968"/>
    <w:rsid w:val="00DE2ECF"/>
    <w:rsid w:val="00DF1916"/>
    <w:rsid w:val="00DF1A66"/>
    <w:rsid w:val="00DF4433"/>
    <w:rsid w:val="00DF78D8"/>
    <w:rsid w:val="00E0256F"/>
    <w:rsid w:val="00E02C84"/>
    <w:rsid w:val="00E11049"/>
    <w:rsid w:val="00E15359"/>
    <w:rsid w:val="00E16028"/>
    <w:rsid w:val="00E246F5"/>
    <w:rsid w:val="00E32E8A"/>
    <w:rsid w:val="00E35004"/>
    <w:rsid w:val="00E36C74"/>
    <w:rsid w:val="00E41DE9"/>
    <w:rsid w:val="00E52745"/>
    <w:rsid w:val="00E5305E"/>
    <w:rsid w:val="00E53D8F"/>
    <w:rsid w:val="00E54B4F"/>
    <w:rsid w:val="00E55BD2"/>
    <w:rsid w:val="00E6338F"/>
    <w:rsid w:val="00E66C86"/>
    <w:rsid w:val="00E73759"/>
    <w:rsid w:val="00E76ABA"/>
    <w:rsid w:val="00E82FE3"/>
    <w:rsid w:val="00E904E7"/>
    <w:rsid w:val="00E94D65"/>
    <w:rsid w:val="00E96350"/>
    <w:rsid w:val="00E96930"/>
    <w:rsid w:val="00EA0A28"/>
    <w:rsid w:val="00EA33DF"/>
    <w:rsid w:val="00EA614E"/>
    <w:rsid w:val="00EB1202"/>
    <w:rsid w:val="00EB123C"/>
    <w:rsid w:val="00EB4315"/>
    <w:rsid w:val="00EB56EA"/>
    <w:rsid w:val="00EB6321"/>
    <w:rsid w:val="00ED1C6C"/>
    <w:rsid w:val="00ED4564"/>
    <w:rsid w:val="00ED6D77"/>
    <w:rsid w:val="00ED7420"/>
    <w:rsid w:val="00ED7AC8"/>
    <w:rsid w:val="00EE3796"/>
    <w:rsid w:val="00EE4676"/>
    <w:rsid w:val="00EE5D54"/>
    <w:rsid w:val="00EF04F9"/>
    <w:rsid w:val="00F1225C"/>
    <w:rsid w:val="00F123BF"/>
    <w:rsid w:val="00F1359E"/>
    <w:rsid w:val="00F141C4"/>
    <w:rsid w:val="00F238A5"/>
    <w:rsid w:val="00F32913"/>
    <w:rsid w:val="00F34CAA"/>
    <w:rsid w:val="00F358CE"/>
    <w:rsid w:val="00F40D88"/>
    <w:rsid w:val="00F42AB8"/>
    <w:rsid w:val="00F42B82"/>
    <w:rsid w:val="00F43CB6"/>
    <w:rsid w:val="00F461E4"/>
    <w:rsid w:val="00F57828"/>
    <w:rsid w:val="00F66D2C"/>
    <w:rsid w:val="00F71A34"/>
    <w:rsid w:val="00F72774"/>
    <w:rsid w:val="00F7334A"/>
    <w:rsid w:val="00F7558E"/>
    <w:rsid w:val="00F76E53"/>
    <w:rsid w:val="00F83534"/>
    <w:rsid w:val="00F842A3"/>
    <w:rsid w:val="00FA262A"/>
    <w:rsid w:val="00FB2E3C"/>
    <w:rsid w:val="00FC5581"/>
    <w:rsid w:val="00FD4626"/>
    <w:rsid w:val="00FE04BF"/>
    <w:rsid w:val="00FE59F8"/>
    <w:rsid w:val="00FF1EB5"/>
    <w:rsid w:val="00FF6482"/>
    <w:rsid w:val="00FF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City"/>
  <w:shapeDefaults>
    <o:shapedefaults v:ext="edit" spidmax="31745"/>
    <o:shapelayout v:ext="edit">
      <o:idmap v:ext="edit" data="1"/>
    </o:shapelayout>
  </w:shapeDefaults>
  <w:decimalSymbol w:val="."/>
  <w:listSeparator w:val=","/>
  <w14:docId w14:val="136D34CC"/>
  <w15:chartTrackingRefBased/>
  <w15:docId w15:val="{B9D1DCEB-1F4F-49CA-8138-63C57519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9F8"/>
    <w:rPr>
      <w:sz w:val="22"/>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tabs>
        <w:tab w:val="left" w:pos="0"/>
        <w:tab w:val="right" w:pos="9360"/>
      </w:tabs>
      <w:outlineLvl w:val="1"/>
    </w:pPr>
    <w:rPr>
      <w:b/>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hd w:val="pct85" w:color="auto" w:fill="FFFFFF"/>
      <w:jc w:val="center"/>
    </w:pPr>
    <w:rPr>
      <w:rFonts w:ascii="Garamond" w:hAnsi="Garamond"/>
      <w:caps/>
      <w:color w:val="FFFFFF"/>
      <w:spacing w:val="140"/>
      <w:sz w:val="24"/>
      <w:lang w:val="x-none" w:eastAsia="x-none"/>
    </w:rPr>
  </w:style>
  <w:style w:type="paragraph" w:styleId="Subtitle">
    <w:name w:val="Subtitle"/>
    <w:basedOn w:val="Normal"/>
    <w:qFormat/>
    <w:pPr>
      <w:pBdr>
        <w:bottom w:val="single" w:sz="6" w:space="1" w:color="auto"/>
      </w:pBdr>
      <w:jc w:val="center"/>
    </w:pPr>
    <w:rPr>
      <w:rFonts w:ascii="Garamond" w:hAnsi="Garamond"/>
      <w:caps/>
      <w:spacing w:val="100"/>
      <w:sz w:val="24"/>
    </w:rPr>
  </w:style>
  <w:style w:type="paragraph" w:styleId="BodyText">
    <w:name w:val="Body Text"/>
    <w:basedOn w:val="Normal"/>
    <w:pPr>
      <w:jc w:val="right"/>
    </w:pPr>
    <w:rPr>
      <w:rFonts w:ascii="Arial" w:hAnsi="Arial"/>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character" w:styleId="PageNumber">
    <w:name w:val="page number"/>
    <w:basedOn w:val="DefaultParagraphFont"/>
  </w:style>
  <w:style w:type="paragraph" w:customStyle="1" w:styleId="CMT">
    <w:name w:val="CMT"/>
    <w:basedOn w:val="Normal"/>
    <w:pPr>
      <w:suppressAutoHyphens/>
      <w:spacing w:before="240"/>
      <w:jc w:val="both"/>
    </w:pPr>
    <w:rPr>
      <w:vanish/>
      <w:color w:val="0000FF"/>
    </w:rPr>
  </w:style>
  <w:style w:type="paragraph" w:customStyle="1" w:styleId="Hanging1">
    <w:name w:val="Hanging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style>
  <w:style w:type="paragraph" w:customStyle="1" w:styleId="Hanging2">
    <w:name w:val="Hanging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Pr>
      <w:b/>
    </w:rPr>
  </w:style>
  <w:style w:type="character" w:customStyle="1" w:styleId="emailstyle56">
    <w:name w:val="emailstyle56"/>
    <w:semiHidden/>
    <w:rsid w:val="009753DB"/>
    <w:rPr>
      <w:rFonts w:ascii="Arial" w:hAnsi="Arial" w:cs="Arial" w:hint="default"/>
      <w:color w:val="000080"/>
      <w:sz w:val="20"/>
      <w:szCs w:val="20"/>
    </w:rPr>
  </w:style>
  <w:style w:type="paragraph" w:styleId="BodyTextIndent">
    <w:name w:val="Body Text Indent"/>
    <w:basedOn w:val="Normal"/>
    <w:rsid w:val="007963C3"/>
    <w:pPr>
      <w:widowControl w:val="0"/>
      <w:spacing w:after="120"/>
      <w:ind w:left="360"/>
    </w:pPr>
    <w:rPr>
      <w:rFonts w:ascii="Courier" w:hAnsi="Courier"/>
      <w:snapToGrid w:val="0"/>
      <w:sz w:val="20"/>
    </w:rPr>
  </w:style>
  <w:style w:type="paragraph" w:styleId="ListParagraph">
    <w:name w:val="List Paragraph"/>
    <w:basedOn w:val="Normal"/>
    <w:uiPriority w:val="34"/>
    <w:qFormat/>
    <w:rsid w:val="0073645F"/>
    <w:pPr>
      <w:spacing w:after="200" w:line="276" w:lineRule="auto"/>
      <w:ind w:left="720"/>
      <w:contextualSpacing/>
    </w:pPr>
    <w:rPr>
      <w:rFonts w:ascii="Calibri" w:eastAsia="Calibri" w:hAnsi="Calibri"/>
      <w:szCs w:val="22"/>
    </w:rPr>
  </w:style>
  <w:style w:type="paragraph" w:customStyle="1" w:styleId="Default">
    <w:name w:val="Default"/>
    <w:rsid w:val="00247592"/>
    <w:pPr>
      <w:autoSpaceDE w:val="0"/>
      <w:autoSpaceDN w:val="0"/>
      <w:adjustRightInd w:val="0"/>
    </w:pPr>
    <w:rPr>
      <w:rFonts w:eastAsia="Calibri"/>
      <w:color w:val="000000"/>
      <w:sz w:val="24"/>
      <w:szCs w:val="24"/>
    </w:rPr>
  </w:style>
  <w:style w:type="paragraph" w:styleId="BalloonText">
    <w:name w:val="Balloon Text"/>
    <w:basedOn w:val="Normal"/>
    <w:semiHidden/>
    <w:rsid w:val="00327140"/>
    <w:rPr>
      <w:rFonts w:ascii="Tahoma" w:hAnsi="Tahoma" w:cs="Tahoma"/>
      <w:sz w:val="16"/>
      <w:szCs w:val="16"/>
    </w:rPr>
  </w:style>
  <w:style w:type="character" w:styleId="Emphasis">
    <w:name w:val="Emphasis"/>
    <w:qFormat/>
    <w:rsid w:val="00392D73"/>
    <w:rPr>
      <w:i/>
      <w:iCs/>
    </w:rPr>
  </w:style>
  <w:style w:type="character" w:customStyle="1" w:styleId="TitleChar">
    <w:name w:val="Title Char"/>
    <w:link w:val="Title"/>
    <w:rsid w:val="000C4895"/>
    <w:rPr>
      <w:rFonts w:ascii="Garamond" w:hAnsi="Garamond"/>
      <w:caps/>
      <w:color w:val="FFFFFF"/>
      <w:spacing w:val="140"/>
      <w:sz w:val="24"/>
      <w:shd w:val="pct85" w:color="auto" w:fill="FFFFFF"/>
    </w:rPr>
  </w:style>
  <w:style w:type="paragraph" w:styleId="PlainText">
    <w:name w:val="Plain Text"/>
    <w:basedOn w:val="Normal"/>
    <w:link w:val="PlainTextChar"/>
    <w:uiPriority w:val="99"/>
    <w:unhideWhenUsed/>
    <w:rsid w:val="000C4895"/>
    <w:rPr>
      <w:rFonts w:ascii="Calibri" w:eastAsia="Calibri" w:hAnsi="Calibri"/>
      <w:szCs w:val="21"/>
      <w:lang w:val="x-none" w:eastAsia="x-none"/>
    </w:rPr>
  </w:style>
  <w:style w:type="character" w:customStyle="1" w:styleId="PlainTextChar">
    <w:name w:val="Plain Text Char"/>
    <w:link w:val="PlainText"/>
    <w:uiPriority w:val="99"/>
    <w:rsid w:val="000C4895"/>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4493">
      <w:bodyDiv w:val="1"/>
      <w:marLeft w:val="0"/>
      <w:marRight w:val="0"/>
      <w:marTop w:val="0"/>
      <w:marBottom w:val="0"/>
      <w:divBdr>
        <w:top w:val="none" w:sz="0" w:space="0" w:color="auto"/>
        <w:left w:val="none" w:sz="0" w:space="0" w:color="auto"/>
        <w:bottom w:val="none" w:sz="0" w:space="0" w:color="auto"/>
        <w:right w:val="none" w:sz="0" w:space="0" w:color="auto"/>
      </w:divBdr>
      <w:divsChild>
        <w:div w:id="536043289">
          <w:marLeft w:val="0"/>
          <w:marRight w:val="0"/>
          <w:marTop w:val="0"/>
          <w:marBottom w:val="0"/>
          <w:divBdr>
            <w:top w:val="none" w:sz="0" w:space="0" w:color="auto"/>
            <w:left w:val="none" w:sz="0" w:space="0" w:color="auto"/>
            <w:bottom w:val="none" w:sz="0" w:space="0" w:color="auto"/>
            <w:right w:val="none" w:sz="0" w:space="0" w:color="auto"/>
          </w:divBdr>
        </w:div>
        <w:div w:id="1289437112">
          <w:marLeft w:val="0"/>
          <w:marRight w:val="0"/>
          <w:marTop w:val="0"/>
          <w:marBottom w:val="0"/>
          <w:divBdr>
            <w:top w:val="none" w:sz="0" w:space="0" w:color="auto"/>
            <w:left w:val="none" w:sz="0" w:space="0" w:color="auto"/>
            <w:bottom w:val="none" w:sz="0" w:space="0" w:color="auto"/>
            <w:right w:val="none" w:sz="0" w:space="0" w:color="auto"/>
          </w:divBdr>
        </w:div>
        <w:div w:id="1708870011">
          <w:marLeft w:val="0"/>
          <w:marRight w:val="0"/>
          <w:marTop w:val="0"/>
          <w:marBottom w:val="0"/>
          <w:divBdr>
            <w:top w:val="none" w:sz="0" w:space="0" w:color="auto"/>
            <w:left w:val="none" w:sz="0" w:space="0" w:color="auto"/>
            <w:bottom w:val="none" w:sz="0" w:space="0" w:color="auto"/>
            <w:right w:val="none" w:sz="0" w:space="0" w:color="auto"/>
          </w:divBdr>
        </w:div>
      </w:divsChild>
    </w:div>
    <w:div w:id="215431480">
      <w:bodyDiv w:val="1"/>
      <w:marLeft w:val="0"/>
      <w:marRight w:val="0"/>
      <w:marTop w:val="0"/>
      <w:marBottom w:val="0"/>
      <w:divBdr>
        <w:top w:val="none" w:sz="0" w:space="0" w:color="auto"/>
        <w:left w:val="none" w:sz="0" w:space="0" w:color="auto"/>
        <w:bottom w:val="none" w:sz="0" w:space="0" w:color="auto"/>
        <w:right w:val="none" w:sz="0" w:space="0" w:color="auto"/>
      </w:divBdr>
    </w:div>
    <w:div w:id="503469844">
      <w:bodyDiv w:val="1"/>
      <w:marLeft w:val="0"/>
      <w:marRight w:val="0"/>
      <w:marTop w:val="0"/>
      <w:marBottom w:val="0"/>
      <w:divBdr>
        <w:top w:val="none" w:sz="0" w:space="0" w:color="auto"/>
        <w:left w:val="none" w:sz="0" w:space="0" w:color="auto"/>
        <w:bottom w:val="none" w:sz="0" w:space="0" w:color="auto"/>
        <w:right w:val="none" w:sz="0" w:space="0" w:color="auto"/>
      </w:divBdr>
    </w:div>
    <w:div w:id="553321897">
      <w:bodyDiv w:val="1"/>
      <w:marLeft w:val="0"/>
      <w:marRight w:val="0"/>
      <w:marTop w:val="0"/>
      <w:marBottom w:val="0"/>
      <w:divBdr>
        <w:top w:val="none" w:sz="0" w:space="0" w:color="auto"/>
        <w:left w:val="none" w:sz="0" w:space="0" w:color="auto"/>
        <w:bottom w:val="none" w:sz="0" w:space="0" w:color="auto"/>
        <w:right w:val="none" w:sz="0" w:space="0" w:color="auto"/>
      </w:divBdr>
      <w:divsChild>
        <w:div w:id="101188140">
          <w:marLeft w:val="0"/>
          <w:marRight w:val="0"/>
          <w:marTop w:val="0"/>
          <w:marBottom w:val="0"/>
          <w:divBdr>
            <w:top w:val="none" w:sz="0" w:space="0" w:color="auto"/>
            <w:left w:val="none" w:sz="0" w:space="0" w:color="auto"/>
            <w:bottom w:val="none" w:sz="0" w:space="0" w:color="auto"/>
            <w:right w:val="none" w:sz="0" w:space="0" w:color="auto"/>
          </w:divBdr>
        </w:div>
        <w:div w:id="750200013">
          <w:marLeft w:val="0"/>
          <w:marRight w:val="0"/>
          <w:marTop w:val="0"/>
          <w:marBottom w:val="0"/>
          <w:divBdr>
            <w:top w:val="none" w:sz="0" w:space="0" w:color="auto"/>
            <w:left w:val="none" w:sz="0" w:space="0" w:color="auto"/>
            <w:bottom w:val="none" w:sz="0" w:space="0" w:color="auto"/>
            <w:right w:val="none" w:sz="0" w:space="0" w:color="auto"/>
          </w:divBdr>
        </w:div>
        <w:div w:id="792483125">
          <w:marLeft w:val="0"/>
          <w:marRight w:val="0"/>
          <w:marTop w:val="0"/>
          <w:marBottom w:val="0"/>
          <w:divBdr>
            <w:top w:val="none" w:sz="0" w:space="0" w:color="auto"/>
            <w:left w:val="none" w:sz="0" w:space="0" w:color="auto"/>
            <w:bottom w:val="none" w:sz="0" w:space="0" w:color="auto"/>
            <w:right w:val="none" w:sz="0" w:space="0" w:color="auto"/>
          </w:divBdr>
        </w:div>
        <w:div w:id="1189568902">
          <w:marLeft w:val="0"/>
          <w:marRight w:val="0"/>
          <w:marTop w:val="0"/>
          <w:marBottom w:val="0"/>
          <w:divBdr>
            <w:top w:val="none" w:sz="0" w:space="0" w:color="auto"/>
            <w:left w:val="none" w:sz="0" w:space="0" w:color="auto"/>
            <w:bottom w:val="none" w:sz="0" w:space="0" w:color="auto"/>
            <w:right w:val="none" w:sz="0" w:space="0" w:color="auto"/>
          </w:divBdr>
        </w:div>
        <w:div w:id="1362318497">
          <w:marLeft w:val="0"/>
          <w:marRight w:val="0"/>
          <w:marTop w:val="0"/>
          <w:marBottom w:val="0"/>
          <w:divBdr>
            <w:top w:val="none" w:sz="0" w:space="0" w:color="auto"/>
            <w:left w:val="none" w:sz="0" w:space="0" w:color="auto"/>
            <w:bottom w:val="none" w:sz="0" w:space="0" w:color="auto"/>
            <w:right w:val="none" w:sz="0" w:space="0" w:color="auto"/>
          </w:divBdr>
        </w:div>
        <w:div w:id="1438065042">
          <w:marLeft w:val="0"/>
          <w:marRight w:val="0"/>
          <w:marTop w:val="0"/>
          <w:marBottom w:val="0"/>
          <w:divBdr>
            <w:top w:val="none" w:sz="0" w:space="0" w:color="auto"/>
            <w:left w:val="none" w:sz="0" w:space="0" w:color="auto"/>
            <w:bottom w:val="none" w:sz="0" w:space="0" w:color="auto"/>
            <w:right w:val="none" w:sz="0" w:space="0" w:color="auto"/>
          </w:divBdr>
        </w:div>
        <w:div w:id="1547523686">
          <w:marLeft w:val="0"/>
          <w:marRight w:val="0"/>
          <w:marTop w:val="0"/>
          <w:marBottom w:val="0"/>
          <w:divBdr>
            <w:top w:val="none" w:sz="0" w:space="0" w:color="auto"/>
            <w:left w:val="none" w:sz="0" w:space="0" w:color="auto"/>
            <w:bottom w:val="none" w:sz="0" w:space="0" w:color="auto"/>
            <w:right w:val="none" w:sz="0" w:space="0" w:color="auto"/>
          </w:divBdr>
        </w:div>
        <w:div w:id="1619213729">
          <w:marLeft w:val="0"/>
          <w:marRight w:val="0"/>
          <w:marTop w:val="0"/>
          <w:marBottom w:val="0"/>
          <w:divBdr>
            <w:top w:val="none" w:sz="0" w:space="0" w:color="auto"/>
            <w:left w:val="none" w:sz="0" w:space="0" w:color="auto"/>
            <w:bottom w:val="none" w:sz="0" w:space="0" w:color="auto"/>
            <w:right w:val="none" w:sz="0" w:space="0" w:color="auto"/>
          </w:divBdr>
        </w:div>
        <w:div w:id="1770001281">
          <w:marLeft w:val="0"/>
          <w:marRight w:val="0"/>
          <w:marTop w:val="0"/>
          <w:marBottom w:val="0"/>
          <w:divBdr>
            <w:top w:val="none" w:sz="0" w:space="0" w:color="auto"/>
            <w:left w:val="none" w:sz="0" w:space="0" w:color="auto"/>
            <w:bottom w:val="none" w:sz="0" w:space="0" w:color="auto"/>
            <w:right w:val="none" w:sz="0" w:space="0" w:color="auto"/>
          </w:divBdr>
        </w:div>
        <w:div w:id="1906262911">
          <w:marLeft w:val="0"/>
          <w:marRight w:val="0"/>
          <w:marTop w:val="0"/>
          <w:marBottom w:val="0"/>
          <w:divBdr>
            <w:top w:val="none" w:sz="0" w:space="0" w:color="auto"/>
            <w:left w:val="none" w:sz="0" w:space="0" w:color="auto"/>
            <w:bottom w:val="none" w:sz="0" w:space="0" w:color="auto"/>
            <w:right w:val="none" w:sz="0" w:space="0" w:color="auto"/>
          </w:divBdr>
        </w:div>
        <w:div w:id="2068872869">
          <w:marLeft w:val="0"/>
          <w:marRight w:val="0"/>
          <w:marTop w:val="0"/>
          <w:marBottom w:val="0"/>
          <w:divBdr>
            <w:top w:val="none" w:sz="0" w:space="0" w:color="auto"/>
            <w:left w:val="none" w:sz="0" w:space="0" w:color="auto"/>
            <w:bottom w:val="none" w:sz="0" w:space="0" w:color="auto"/>
            <w:right w:val="none" w:sz="0" w:space="0" w:color="auto"/>
          </w:divBdr>
        </w:div>
        <w:div w:id="2131244001">
          <w:marLeft w:val="0"/>
          <w:marRight w:val="0"/>
          <w:marTop w:val="0"/>
          <w:marBottom w:val="0"/>
          <w:divBdr>
            <w:top w:val="none" w:sz="0" w:space="0" w:color="auto"/>
            <w:left w:val="none" w:sz="0" w:space="0" w:color="auto"/>
            <w:bottom w:val="none" w:sz="0" w:space="0" w:color="auto"/>
            <w:right w:val="none" w:sz="0" w:space="0" w:color="auto"/>
          </w:divBdr>
        </w:div>
      </w:divsChild>
    </w:div>
    <w:div w:id="567039453">
      <w:bodyDiv w:val="1"/>
      <w:marLeft w:val="0"/>
      <w:marRight w:val="0"/>
      <w:marTop w:val="0"/>
      <w:marBottom w:val="0"/>
      <w:divBdr>
        <w:top w:val="none" w:sz="0" w:space="0" w:color="auto"/>
        <w:left w:val="none" w:sz="0" w:space="0" w:color="auto"/>
        <w:bottom w:val="none" w:sz="0" w:space="0" w:color="auto"/>
        <w:right w:val="none" w:sz="0" w:space="0" w:color="auto"/>
      </w:divBdr>
    </w:div>
    <w:div w:id="584069483">
      <w:bodyDiv w:val="1"/>
      <w:marLeft w:val="0"/>
      <w:marRight w:val="0"/>
      <w:marTop w:val="0"/>
      <w:marBottom w:val="0"/>
      <w:divBdr>
        <w:top w:val="none" w:sz="0" w:space="0" w:color="auto"/>
        <w:left w:val="none" w:sz="0" w:space="0" w:color="auto"/>
        <w:bottom w:val="none" w:sz="0" w:space="0" w:color="auto"/>
        <w:right w:val="none" w:sz="0" w:space="0" w:color="auto"/>
      </w:divBdr>
    </w:div>
    <w:div w:id="654646484">
      <w:bodyDiv w:val="1"/>
      <w:marLeft w:val="0"/>
      <w:marRight w:val="0"/>
      <w:marTop w:val="0"/>
      <w:marBottom w:val="0"/>
      <w:divBdr>
        <w:top w:val="none" w:sz="0" w:space="0" w:color="auto"/>
        <w:left w:val="none" w:sz="0" w:space="0" w:color="auto"/>
        <w:bottom w:val="none" w:sz="0" w:space="0" w:color="auto"/>
        <w:right w:val="none" w:sz="0" w:space="0" w:color="auto"/>
      </w:divBdr>
    </w:div>
    <w:div w:id="721638896">
      <w:bodyDiv w:val="1"/>
      <w:marLeft w:val="0"/>
      <w:marRight w:val="0"/>
      <w:marTop w:val="0"/>
      <w:marBottom w:val="0"/>
      <w:divBdr>
        <w:top w:val="none" w:sz="0" w:space="0" w:color="auto"/>
        <w:left w:val="none" w:sz="0" w:space="0" w:color="auto"/>
        <w:bottom w:val="none" w:sz="0" w:space="0" w:color="auto"/>
        <w:right w:val="none" w:sz="0" w:space="0" w:color="auto"/>
      </w:divBdr>
    </w:div>
    <w:div w:id="758522393">
      <w:bodyDiv w:val="1"/>
      <w:marLeft w:val="0"/>
      <w:marRight w:val="0"/>
      <w:marTop w:val="0"/>
      <w:marBottom w:val="0"/>
      <w:divBdr>
        <w:top w:val="none" w:sz="0" w:space="0" w:color="auto"/>
        <w:left w:val="none" w:sz="0" w:space="0" w:color="auto"/>
        <w:bottom w:val="none" w:sz="0" w:space="0" w:color="auto"/>
        <w:right w:val="none" w:sz="0" w:space="0" w:color="auto"/>
      </w:divBdr>
    </w:div>
    <w:div w:id="768430864">
      <w:bodyDiv w:val="1"/>
      <w:marLeft w:val="0"/>
      <w:marRight w:val="0"/>
      <w:marTop w:val="0"/>
      <w:marBottom w:val="0"/>
      <w:divBdr>
        <w:top w:val="none" w:sz="0" w:space="0" w:color="auto"/>
        <w:left w:val="none" w:sz="0" w:space="0" w:color="auto"/>
        <w:bottom w:val="none" w:sz="0" w:space="0" w:color="auto"/>
        <w:right w:val="none" w:sz="0" w:space="0" w:color="auto"/>
      </w:divBdr>
      <w:divsChild>
        <w:div w:id="9719691">
          <w:marLeft w:val="0"/>
          <w:marRight w:val="0"/>
          <w:marTop w:val="0"/>
          <w:marBottom w:val="0"/>
          <w:divBdr>
            <w:top w:val="none" w:sz="0" w:space="0" w:color="auto"/>
            <w:left w:val="none" w:sz="0" w:space="0" w:color="auto"/>
            <w:bottom w:val="none" w:sz="0" w:space="0" w:color="auto"/>
            <w:right w:val="none" w:sz="0" w:space="0" w:color="auto"/>
          </w:divBdr>
        </w:div>
        <w:div w:id="111676610">
          <w:marLeft w:val="0"/>
          <w:marRight w:val="0"/>
          <w:marTop w:val="0"/>
          <w:marBottom w:val="0"/>
          <w:divBdr>
            <w:top w:val="none" w:sz="0" w:space="0" w:color="auto"/>
            <w:left w:val="none" w:sz="0" w:space="0" w:color="auto"/>
            <w:bottom w:val="none" w:sz="0" w:space="0" w:color="auto"/>
            <w:right w:val="none" w:sz="0" w:space="0" w:color="auto"/>
          </w:divBdr>
        </w:div>
        <w:div w:id="222839129">
          <w:marLeft w:val="0"/>
          <w:marRight w:val="0"/>
          <w:marTop w:val="0"/>
          <w:marBottom w:val="0"/>
          <w:divBdr>
            <w:top w:val="none" w:sz="0" w:space="0" w:color="auto"/>
            <w:left w:val="none" w:sz="0" w:space="0" w:color="auto"/>
            <w:bottom w:val="none" w:sz="0" w:space="0" w:color="auto"/>
            <w:right w:val="none" w:sz="0" w:space="0" w:color="auto"/>
          </w:divBdr>
        </w:div>
        <w:div w:id="430515201">
          <w:marLeft w:val="0"/>
          <w:marRight w:val="0"/>
          <w:marTop w:val="0"/>
          <w:marBottom w:val="0"/>
          <w:divBdr>
            <w:top w:val="none" w:sz="0" w:space="0" w:color="auto"/>
            <w:left w:val="none" w:sz="0" w:space="0" w:color="auto"/>
            <w:bottom w:val="none" w:sz="0" w:space="0" w:color="auto"/>
            <w:right w:val="none" w:sz="0" w:space="0" w:color="auto"/>
          </w:divBdr>
        </w:div>
        <w:div w:id="466778256">
          <w:marLeft w:val="0"/>
          <w:marRight w:val="0"/>
          <w:marTop w:val="0"/>
          <w:marBottom w:val="0"/>
          <w:divBdr>
            <w:top w:val="none" w:sz="0" w:space="0" w:color="auto"/>
            <w:left w:val="none" w:sz="0" w:space="0" w:color="auto"/>
            <w:bottom w:val="none" w:sz="0" w:space="0" w:color="auto"/>
            <w:right w:val="none" w:sz="0" w:space="0" w:color="auto"/>
          </w:divBdr>
        </w:div>
        <w:div w:id="738095237">
          <w:marLeft w:val="0"/>
          <w:marRight w:val="0"/>
          <w:marTop w:val="0"/>
          <w:marBottom w:val="0"/>
          <w:divBdr>
            <w:top w:val="none" w:sz="0" w:space="0" w:color="auto"/>
            <w:left w:val="none" w:sz="0" w:space="0" w:color="auto"/>
            <w:bottom w:val="none" w:sz="0" w:space="0" w:color="auto"/>
            <w:right w:val="none" w:sz="0" w:space="0" w:color="auto"/>
          </w:divBdr>
        </w:div>
        <w:div w:id="1046027067">
          <w:marLeft w:val="0"/>
          <w:marRight w:val="0"/>
          <w:marTop w:val="0"/>
          <w:marBottom w:val="0"/>
          <w:divBdr>
            <w:top w:val="none" w:sz="0" w:space="0" w:color="auto"/>
            <w:left w:val="none" w:sz="0" w:space="0" w:color="auto"/>
            <w:bottom w:val="none" w:sz="0" w:space="0" w:color="auto"/>
            <w:right w:val="none" w:sz="0" w:space="0" w:color="auto"/>
          </w:divBdr>
        </w:div>
        <w:div w:id="1083646569">
          <w:marLeft w:val="0"/>
          <w:marRight w:val="0"/>
          <w:marTop w:val="0"/>
          <w:marBottom w:val="0"/>
          <w:divBdr>
            <w:top w:val="none" w:sz="0" w:space="0" w:color="auto"/>
            <w:left w:val="none" w:sz="0" w:space="0" w:color="auto"/>
            <w:bottom w:val="none" w:sz="0" w:space="0" w:color="auto"/>
            <w:right w:val="none" w:sz="0" w:space="0" w:color="auto"/>
          </w:divBdr>
        </w:div>
        <w:div w:id="1109079697">
          <w:marLeft w:val="0"/>
          <w:marRight w:val="0"/>
          <w:marTop w:val="0"/>
          <w:marBottom w:val="0"/>
          <w:divBdr>
            <w:top w:val="none" w:sz="0" w:space="0" w:color="auto"/>
            <w:left w:val="none" w:sz="0" w:space="0" w:color="auto"/>
            <w:bottom w:val="none" w:sz="0" w:space="0" w:color="auto"/>
            <w:right w:val="none" w:sz="0" w:space="0" w:color="auto"/>
          </w:divBdr>
        </w:div>
        <w:div w:id="1168787564">
          <w:marLeft w:val="0"/>
          <w:marRight w:val="0"/>
          <w:marTop w:val="0"/>
          <w:marBottom w:val="0"/>
          <w:divBdr>
            <w:top w:val="none" w:sz="0" w:space="0" w:color="auto"/>
            <w:left w:val="none" w:sz="0" w:space="0" w:color="auto"/>
            <w:bottom w:val="none" w:sz="0" w:space="0" w:color="auto"/>
            <w:right w:val="none" w:sz="0" w:space="0" w:color="auto"/>
          </w:divBdr>
        </w:div>
        <w:div w:id="1569533503">
          <w:marLeft w:val="0"/>
          <w:marRight w:val="0"/>
          <w:marTop w:val="0"/>
          <w:marBottom w:val="0"/>
          <w:divBdr>
            <w:top w:val="none" w:sz="0" w:space="0" w:color="auto"/>
            <w:left w:val="none" w:sz="0" w:space="0" w:color="auto"/>
            <w:bottom w:val="none" w:sz="0" w:space="0" w:color="auto"/>
            <w:right w:val="none" w:sz="0" w:space="0" w:color="auto"/>
          </w:divBdr>
        </w:div>
        <w:div w:id="1666322875">
          <w:marLeft w:val="0"/>
          <w:marRight w:val="0"/>
          <w:marTop w:val="0"/>
          <w:marBottom w:val="0"/>
          <w:divBdr>
            <w:top w:val="none" w:sz="0" w:space="0" w:color="auto"/>
            <w:left w:val="none" w:sz="0" w:space="0" w:color="auto"/>
            <w:bottom w:val="none" w:sz="0" w:space="0" w:color="auto"/>
            <w:right w:val="none" w:sz="0" w:space="0" w:color="auto"/>
          </w:divBdr>
        </w:div>
        <w:div w:id="1801606889">
          <w:marLeft w:val="0"/>
          <w:marRight w:val="0"/>
          <w:marTop w:val="0"/>
          <w:marBottom w:val="0"/>
          <w:divBdr>
            <w:top w:val="none" w:sz="0" w:space="0" w:color="auto"/>
            <w:left w:val="none" w:sz="0" w:space="0" w:color="auto"/>
            <w:bottom w:val="none" w:sz="0" w:space="0" w:color="auto"/>
            <w:right w:val="none" w:sz="0" w:space="0" w:color="auto"/>
          </w:divBdr>
        </w:div>
        <w:div w:id="2110738027">
          <w:marLeft w:val="0"/>
          <w:marRight w:val="0"/>
          <w:marTop w:val="0"/>
          <w:marBottom w:val="0"/>
          <w:divBdr>
            <w:top w:val="none" w:sz="0" w:space="0" w:color="auto"/>
            <w:left w:val="none" w:sz="0" w:space="0" w:color="auto"/>
            <w:bottom w:val="none" w:sz="0" w:space="0" w:color="auto"/>
            <w:right w:val="none" w:sz="0" w:space="0" w:color="auto"/>
          </w:divBdr>
        </w:div>
      </w:divsChild>
    </w:div>
    <w:div w:id="785928008">
      <w:bodyDiv w:val="1"/>
      <w:marLeft w:val="0"/>
      <w:marRight w:val="0"/>
      <w:marTop w:val="0"/>
      <w:marBottom w:val="0"/>
      <w:divBdr>
        <w:top w:val="none" w:sz="0" w:space="0" w:color="auto"/>
        <w:left w:val="none" w:sz="0" w:space="0" w:color="auto"/>
        <w:bottom w:val="none" w:sz="0" w:space="0" w:color="auto"/>
        <w:right w:val="none" w:sz="0" w:space="0" w:color="auto"/>
      </w:divBdr>
    </w:div>
    <w:div w:id="880048992">
      <w:bodyDiv w:val="1"/>
      <w:marLeft w:val="0"/>
      <w:marRight w:val="0"/>
      <w:marTop w:val="0"/>
      <w:marBottom w:val="0"/>
      <w:divBdr>
        <w:top w:val="none" w:sz="0" w:space="0" w:color="auto"/>
        <w:left w:val="none" w:sz="0" w:space="0" w:color="auto"/>
        <w:bottom w:val="none" w:sz="0" w:space="0" w:color="auto"/>
        <w:right w:val="none" w:sz="0" w:space="0" w:color="auto"/>
      </w:divBdr>
    </w:div>
    <w:div w:id="882517222">
      <w:bodyDiv w:val="1"/>
      <w:marLeft w:val="0"/>
      <w:marRight w:val="0"/>
      <w:marTop w:val="0"/>
      <w:marBottom w:val="0"/>
      <w:divBdr>
        <w:top w:val="none" w:sz="0" w:space="0" w:color="auto"/>
        <w:left w:val="none" w:sz="0" w:space="0" w:color="auto"/>
        <w:bottom w:val="none" w:sz="0" w:space="0" w:color="auto"/>
        <w:right w:val="none" w:sz="0" w:space="0" w:color="auto"/>
      </w:divBdr>
    </w:div>
    <w:div w:id="966355500">
      <w:bodyDiv w:val="1"/>
      <w:marLeft w:val="0"/>
      <w:marRight w:val="0"/>
      <w:marTop w:val="0"/>
      <w:marBottom w:val="0"/>
      <w:divBdr>
        <w:top w:val="none" w:sz="0" w:space="0" w:color="auto"/>
        <w:left w:val="none" w:sz="0" w:space="0" w:color="auto"/>
        <w:bottom w:val="none" w:sz="0" w:space="0" w:color="auto"/>
        <w:right w:val="none" w:sz="0" w:space="0" w:color="auto"/>
      </w:divBdr>
    </w:div>
    <w:div w:id="1059746395">
      <w:bodyDiv w:val="1"/>
      <w:marLeft w:val="0"/>
      <w:marRight w:val="0"/>
      <w:marTop w:val="0"/>
      <w:marBottom w:val="0"/>
      <w:divBdr>
        <w:top w:val="none" w:sz="0" w:space="0" w:color="auto"/>
        <w:left w:val="none" w:sz="0" w:space="0" w:color="auto"/>
        <w:bottom w:val="none" w:sz="0" w:space="0" w:color="auto"/>
        <w:right w:val="none" w:sz="0" w:space="0" w:color="auto"/>
      </w:divBdr>
    </w:div>
    <w:div w:id="1141849261">
      <w:bodyDiv w:val="1"/>
      <w:marLeft w:val="0"/>
      <w:marRight w:val="0"/>
      <w:marTop w:val="0"/>
      <w:marBottom w:val="0"/>
      <w:divBdr>
        <w:top w:val="none" w:sz="0" w:space="0" w:color="auto"/>
        <w:left w:val="none" w:sz="0" w:space="0" w:color="auto"/>
        <w:bottom w:val="none" w:sz="0" w:space="0" w:color="auto"/>
        <w:right w:val="none" w:sz="0" w:space="0" w:color="auto"/>
      </w:divBdr>
    </w:div>
    <w:div w:id="1165631983">
      <w:bodyDiv w:val="1"/>
      <w:marLeft w:val="0"/>
      <w:marRight w:val="0"/>
      <w:marTop w:val="0"/>
      <w:marBottom w:val="0"/>
      <w:divBdr>
        <w:top w:val="none" w:sz="0" w:space="0" w:color="auto"/>
        <w:left w:val="none" w:sz="0" w:space="0" w:color="auto"/>
        <w:bottom w:val="none" w:sz="0" w:space="0" w:color="auto"/>
        <w:right w:val="none" w:sz="0" w:space="0" w:color="auto"/>
      </w:divBdr>
    </w:div>
    <w:div w:id="1555657766">
      <w:bodyDiv w:val="1"/>
      <w:marLeft w:val="0"/>
      <w:marRight w:val="0"/>
      <w:marTop w:val="0"/>
      <w:marBottom w:val="0"/>
      <w:divBdr>
        <w:top w:val="none" w:sz="0" w:space="0" w:color="auto"/>
        <w:left w:val="none" w:sz="0" w:space="0" w:color="auto"/>
        <w:bottom w:val="none" w:sz="0" w:space="0" w:color="auto"/>
        <w:right w:val="none" w:sz="0" w:space="0" w:color="auto"/>
      </w:divBdr>
      <w:divsChild>
        <w:div w:id="298923564">
          <w:marLeft w:val="0"/>
          <w:marRight w:val="0"/>
          <w:marTop w:val="0"/>
          <w:marBottom w:val="0"/>
          <w:divBdr>
            <w:top w:val="none" w:sz="0" w:space="0" w:color="auto"/>
            <w:left w:val="none" w:sz="0" w:space="0" w:color="auto"/>
            <w:bottom w:val="none" w:sz="0" w:space="0" w:color="auto"/>
            <w:right w:val="none" w:sz="0" w:space="0" w:color="auto"/>
          </w:divBdr>
        </w:div>
        <w:div w:id="90553478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79484583">
              <w:marLeft w:val="0"/>
              <w:marRight w:val="0"/>
              <w:marTop w:val="0"/>
              <w:marBottom w:val="0"/>
              <w:divBdr>
                <w:top w:val="none" w:sz="0" w:space="0" w:color="auto"/>
                <w:left w:val="none" w:sz="0" w:space="0" w:color="auto"/>
                <w:bottom w:val="none" w:sz="0" w:space="0" w:color="auto"/>
                <w:right w:val="none" w:sz="0" w:space="0" w:color="auto"/>
              </w:divBdr>
              <w:divsChild>
                <w:div w:id="5973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3441">
          <w:marLeft w:val="0"/>
          <w:marRight w:val="0"/>
          <w:marTop w:val="0"/>
          <w:marBottom w:val="0"/>
          <w:divBdr>
            <w:top w:val="none" w:sz="0" w:space="0" w:color="auto"/>
            <w:left w:val="none" w:sz="0" w:space="0" w:color="auto"/>
            <w:bottom w:val="none" w:sz="0" w:space="0" w:color="auto"/>
            <w:right w:val="none" w:sz="0" w:space="0" w:color="auto"/>
          </w:divBdr>
        </w:div>
        <w:div w:id="1213158046">
          <w:blockQuote w:val="1"/>
          <w:marLeft w:val="96"/>
          <w:marRight w:val="0"/>
          <w:marTop w:val="0"/>
          <w:marBottom w:val="0"/>
          <w:divBdr>
            <w:top w:val="none" w:sz="0" w:space="0" w:color="auto"/>
            <w:left w:val="single" w:sz="4" w:space="6" w:color="CCCCCC"/>
            <w:bottom w:val="none" w:sz="0" w:space="0" w:color="auto"/>
            <w:right w:val="none" w:sz="0" w:space="0" w:color="auto"/>
          </w:divBdr>
          <w:divsChild>
            <w:div w:id="800346653">
              <w:marLeft w:val="0"/>
              <w:marRight w:val="0"/>
              <w:marTop w:val="0"/>
              <w:marBottom w:val="0"/>
              <w:divBdr>
                <w:top w:val="none" w:sz="0" w:space="0" w:color="auto"/>
                <w:left w:val="none" w:sz="0" w:space="0" w:color="auto"/>
                <w:bottom w:val="none" w:sz="0" w:space="0" w:color="auto"/>
                <w:right w:val="none" w:sz="0" w:space="0" w:color="auto"/>
              </w:divBdr>
              <w:divsChild>
                <w:div w:id="744762773">
                  <w:marLeft w:val="0"/>
                  <w:marRight w:val="0"/>
                  <w:marTop w:val="0"/>
                  <w:marBottom w:val="0"/>
                  <w:divBdr>
                    <w:top w:val="none" w:sz="0" w:space="0" w:color="auto"/>
                    <w:left w:val="none" w:sz="0" w:space="0" w:color="auto"/>
                    <w:bottom w:val="none" w:sz="0" w:space="0" w:color="auto"/>
                    <w:right w:val="none" w:sz="0" w:space="0" w:color="auto"/>
                  </w:divBdr>
                </w:div>
                <w:div w:id="17030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5019">
      <w:bodyDiv w:val="1"/>
      <w:marLeft w:val="0"/>
      <w:marRight w:val="0"/>
      <w:marTop w:val="0"/>
      <w:marBottom w:val="0"/>
      <w:divBdr>
        <w:top w:val="none" w:sz="0" w:space="0" w:color="auto"/>
        <w:left w:val="none" w:sz="0" w:space="0" w:color="auto"/>
        <w:bottom w:val="none" w:sz="0" w:space="0" w:color="auto"/>
        <w:right w:val="none" w:sz="0" w:space="0" w:color="auto"/>
      </w:divBdr>
    </w:div>
    <w:div w:id="1602102649">
      <w:bodyDiv w:val="1"/>
      <w:marLeft w:val="0"/>
      <w:marRight w:val="0"/>
      <w:marTop w:val="0"/>
      <w:marBottom w:val="0"/>
      <w:divBdr>
        <w:top w:val="none" w:sz="0" w:space="0" w:color="auto"/>
        <w:left w:val="none" w:sz="0" w:space="0" w:color="auto"/>
        <w:bottom w:val="none" w:sz="0" w:space="0" w:color="auto"/>
        <w:right w:val="none" w:sz="0" w:space="0" w:color="auto"/>
      </w:divBdr>
    </w:div>
    <w:div w:id="1724597568">
      <w:bodyDiv w:val="1"/>
      <w:marLeft w:val="0"/>
      <w:marRight w:val="0"/>
      <w:marTop w:val="0"/>
      <w:marBottom w:val="0"/>
      <w:divBdr>
        <w:top w:val="none" w:sz="0" w:space="0" w:color="auto"/>
        <w:left w:val="none" w:sz="0" w:space="0" w:color="auto"/>
        <w:bottom w:val="none" w:sz="0" w:space="0" w:color="auto"/>
        <w:right w:val="none" w:sz="0" w:space="0" w:color="auto"/>
      </w:divBdr>
    </w:div>
    <w:div w:id="1763840537">
      <w:bodyDiv w:val="1"/>
      <w:marLeft w:val="0"/>
      <w:marRight w:val="0"/>
      <w:marTop w:val="0"/>
      <w:marBottom w:val="0"/>
      <w:divBdr>
        <w:top w:val="none" w:sz="0" w:space="0" w:color="auto"/>
        <w:left w:val="none" w:sz="0" w:space="0" w:color="auto"/>
        <w:bottom w:val="none" w:sz="0" w:space="0" w:color="auto"/>
        <w:right w:val="none" w:sz="0" w:space="0" w:color="auto"/>
      </w:divBdr>
    </w:div>
    <w:div w:id="1865557700">
      <w:bodyDiv w:val="1"/>
      <w:marLeft w:val="0"/>
      <w:marRight w:val="0"/>
      <w:marTop w:val="0"/>
      <w:marBottom w:val="0"/>
      <w:divBdr>
        <w:top w:val="none" w:sz="0" w:space="0" w:color="auto"/>
        <w:left w:val="none" w:sz="0" w:space="0" w:color="auto"/>
        <w:bottom w:val="none" w:sz="0" w:space="0" w:color="auto"/>
        <w:right w:val="none" w:sz="0" w:space="0" w:color="auto"/>
      </w:divBdr>
    </w:div>
    <w:div w:id="1916434725">
      <w:bodyDiv w:val="1"/>
      <w:marLeft w:val="0"/>
      <w:marRight w:val="0"/>
      <w:marTop w:val="0"/>
      <w:marBottom w:val="0"/>
      <w:divBdr>
        <w:top w:val="none" w:sz="0" w:space="0" w:color="auto"/>
        <w:left w:val="none" w:sz="0" w:space="0" w:color="auto"/>
        <w:bottom w:val="none" w:sz="0" w:space="0" w:color="auto"/>
        <w:right w:val="none" w:sz="0" w:space="0" w:color="auto"/>
      </w:divBdr>
    </w:div>
    <w:div w:id="206536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crosoft%20Office\Templates\CWA_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CWA_Memo</Template>
  <TotalTime>47</TotalTime>
  <Pages>2</Pages>
  <Words>536</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SEILER CONVERSE WINKLER</vt:lpstr>
    </vt:vector>
  </TitlesOfParts>
  <Company>Seiler Converse Winkler</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SEILER CONVERSE WINKLER</dc:title>
  <dc:subject/>
  <dc:creator>lchapman</dc:creator>
  <cp:keywords/>
  <cp:lastModifiedBy>Craig Harnitchek</cp:lastModifiedBy>
  <cp:revision>6</cp:revision>
  <cp:lastPrinted>2018-11-16T20:06:00Z</cp:lastPrinted>
  <dcterms:created xsi:type="dcterms:W3CDTF">2018-11-16T19:43:00Z</dcterms:created>
  <dcterms:modified xsi:type="dcterms:W3CDTF">2018-11-16T20:37:00Z</dcterms:modified>
</cp:coreProperties>
</file>