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D5568" w14:textId="77777777" w:rsidR="000A3974" w:rsidRPr="004A1147" w:rsidRDefault="000A3974" w:rsidP="001837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"/>
        <w:rPr>
          <w:rFonts w:ascii="Arial" w:hAnsi="Arial" w:cs="Arial"/>
          <w:b/>
          <w:sz w:val="20"/>
          <w:u w:val="single"/>
        </w:rPr>
      </w:pPr>
    </w:p>
    <w:p w14:paraId="2EF250C6" w14:textId="77777777" w:rsidR="000A3974" w:rsidRPr="004A1147" w:rsidRDefault="000A3974" w:rsidP="001837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"/>
        <w:jc w:val="center"/>
        <w:rPr>
          <w:rFonts w:ascii="Arial" w:hAnsi="Arial" w:cs="Arial"/>
          <w:b/>
          <w:sz w:val="20"/>
          <w:u w:val="single"/>
        </w:rPr>
      </w:pPr>
    </w:p>
    <w:p w14:paraId="2111752D" w14:textId="77777777" w:rsidR="00C6407F" w:rsidRPr="004A1147" w:rsidRDefault="00476395" w:rsidP="001837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"/>
        <w:jc w:val="center"/>
        <w:rPr>
          <w:rFonts w:ascii="Arial" w:hAnsi="Arial" w:cs="Arial"/>
          <w:b/>
          <w:sz w:val="20"/>
          <w:u w:val="single"/>
        </w:rPr>
      </w:pPr>
      <w:r w:rsidRPr="004A1147">
        <w:rPr>
          <w:rFonts w:ascii="Arial" w:hAnsi="Arial" w:cs="Arial"/>
          <w:b/>
          <w:sz w:val="20"/>
          <w:u w:val="single"/>
        </w:rPr>
        <w:t xml:space="preserve">Addendum No. </w:t>
      </w:r>
      <w:r w:rsidR="00231655" w:rsidRPr="004A1147">
        <w:rPr>
          <w:rFonts w:ascii="Arial" w:hAnsi="Arial" w:cs="Arial"/>
          <w:b/>
          <w:sz w:val="20"/>
          <w:u w:val="single"/>
        </w:rPr>
        <w:t>0</w:t>
      </w:r>
      <w:r w:rsidR="001D3B74" w:rsidRPr="004A1147">
        <w:rPr>
          <w:rFonts w:ascii="Arial" w:hAnsi="Arial" w:cs="Arial"/>
          <w:b/>
          <w:sz w:val="20"/>
          <w:u w:val="single"/>
        </w:rPr>
        <w:t>1</w:t>
      </w:r>
    </w:p>
    <w:p w14:paraId="35C9107F" w14:textId="77777777" w:rsidR="004253E9" w:rsidRPr="004A1147" w:rsidRDefault="004253E9" w:rsidP="001837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"/>
        <w:jc w:val="center"/>
        <w:rPr>
          <w:rFonts w:ascii="Arial" w:hAnsi="Arial" w:cs="Arial"/>
          <w:b/>
          <w:sz w:val="20"/>
          <w:u w:val="single"/>
        </w:rPr>
      </w:pPr>
    </w:p>
    <w:p w14:paraId="7D8AA71C" w14:textId="77777777" w:rsidR="004253E9" w:rsidRPr="004A1147" w:rsidRDefault="004253E9" w:rsidP="001837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"/>
        <w:jc w:val="center"/>
        <w:rPr>
          <w:rFonts w:ascii="Arial" w:hAnsi="Arial" w:cs="Arial"/>
          <w:b/>
          <w:sz w:val="20"/>
          <w:u w:val="single"/>
        </w:rPr>
      </w:pPr>
    </w:p>
    <w:p w14:paraId="4B39C83E" w14:textId="43221597" w:rsidR="00C5481B" w:rsidRPr="004A1147" w:rsidRDefault="00C5481B" w:rsidP="00E1047D">
      <w:pPr>
        <w:tabs>
          <w:tab w:val="left" w:pos="1620"/>
        </w:tabs>
        <w:ind w:right="4"/>
        <w:jc w:val="both"/>
        <w:rPr>
          <w:rFonts w:ascii="Arial" w:hAnsi="Arial" w:cs="Arial"/>
          <w:sz w:val="20"/>
        </w:rPr>
      </w:pPr>
      <w:r w:rsidRPr="004A1147">
        <w:rPr>
          <w:rFonts w:ascii="Arial" w:hAnsi="Arial" w:cs="Arial"/>
          <w:b/>
          <w:sz w:val="20"/>
        </w:rPr>
        <w:t>Subject</w:t>
      </w:r>
      <w:r w:rsidR="00194EC6" w:rsidRPr="004A1147">
        <w:rPr>
          <w:rFonts w:ascii="Arial" w:hAnsi="Arial" w:cs="Arial"/>
          <w:b/>
          <w:sz w:val="20"/>
        </w:rPr>
        <w:t>:</w:t>
      </w:r>
      <w:r w:rsidRPr="004A1147">
        <w:rPr>
          <w:rFonts w:ascii="Arial" w:hAnsi="Arial" w:cs="Arial"/>
          <w:sz w:val="20"/>
        </w:rPr>
        <w:t xml:space="preserve"> </w:t>
      </w:r>
      <w:r w:rsidRPr="004A1147">
        <w:rPr>
          <w:rFonts w:ascii="Arial" w:hAnsi="Arial" w:cs="Arial"/>
          <w:sz w:val="20"/>
        </w:rPr>
        <w:tab/>
      </w:r>
      <w:r w:rsidR="00E1047D">
        <w:rPr>
          <w:rFonts w:ascii="Arial" w:hAnsi="Arial" w:cs="Arial"/>
          <w:sz w:val="20"/>
        </w:rPr>
        <w:t xml:space="preserve">Martha Washington: </w:t>
      </w:r>
      <w:r w:rsidR="00E1047D" w:rsidRPr="003951A0">
        <w:rPr>
          <w:rFonts w:ascii="Arial" w:hAnsi="Arial" w:cs="Arial"/>
          <w:sz w:val="20"/>
        </w:rPr>
        <w:t>Contract Nos.</w:t>
      </w:r>
      <w:r w:rsidR="00E1047D">
        <w:rPr>
          <w:rFonts w:ascii="Arial" w:hAnsi="Arial" w:cs="Arial"/>
          <w:sz w:val="20"/>
        </w:rPr>
        <w:t xml:space="preserve"> 2022-003G, 2022-003E</w:t>
      </w:r>
      <w:r w:rsidR="00834A19">
        <w:rPr>
          <w:rFonts w:ascii="Arial" w:hAnsi="Arial" w:cs="Arial"/>
          <w:sz w:val="20"/>
        </w:rPr>
        <w:t xml:space="preserve"> </w:t>
      </w:r>
    </w:p>
    <w:p w14:paraId="45979F30" w14:textId="449078FD" w:rsidR="00194EC6" w:rsidRDefault="00C5481B" w:rsidP="003951A0">
      <w:pPr>
        <w:ind w:left="1620" w:right="4" w:hanging="180"/>
        <w:rPr>
          <w:rFonts w:ascii="Arial" w:hAnsi="Arial" w:cs="Arial"/>
          <w:sz w:val="20"/>
        </w:rPr>
      </w:pPr>
      <w:r w:rsidRPr="004A1147">
        <w:rPr>
          <w:rFonts w:ascii="Arial" w:hAnsi="Arial" w:cs="Arial"/>
          <w:sz w:val="20"/>
        </w:rPr>
        <w:tab/>
      </w:r>
    </w:p>
    <w:p w14:paraId="49C7F2BE" w14:textId="77777777" w:rsidR="00351770" w:rsidRPr="004A1147" w:rsidRDefault="00351770" w:rsidP="003951A0">
      <w:pPr>
        <w:ind w:left="1620" w:right="4" w:hanging="180"/>
        <w:rPr>
          <w:rFonts w:ascii="Arial" w:hAnsi="Arial" w:cs="Arial"/>
          <w:sz w:val="20"/>
        </w:rPr>
      </w:pPr>
    </w:p>
    <w:p w14:paraId="0283DCD2" w14:textId="4D8F3782" w:rsidR="001373B5" w:rsidRPr="001373B5" w:rsidRDefault="00C5481B" w:rsidP="00E1047D">
      <w:pPr>
        <w:ind w:left="1620" w:right="4" w:hanging="1620"/>
        <w:rPr>
          <w:rFonts w:ascii="Arial" w:hAnsi="Arial" w:cs="Arial"/>
          <w:bCs/>
          <w:sz w:val="20"/>
        </w:rPr>
      </w:pPr>
      <w:r w:rsidRPr="004A1147">
        <w:rPr>
          <w:rFonts w:ascii="Arial" w:hAnsi="Arial" w:cs="Arial"/>
          <w:b/>
          <w:sz w:val="20"/>
        </w:rPr>
        <w:t>Location</w:t>
      </w:r>
      <w:r w:rsidR="006525BE" w:rsidRPr="004A1147">
        <w:rPr>
          <w:rFonts w:ascii="Arial" w:hAnsi="Arial" w:cs="Arial"/>
          <w:sz w:val="20"/>
        </w:rPr>
        <w:t xml:space="preserve">: </w:t>
      </w:r>
      <w:r w:rsidRPr="004A1147">
        <w:rPr>
          <w:rFonts w:ascii="Arial" w:hAnsi="Arial" w:cs="Arial"/>
          <w:sz w:val="20"/>
        </w:rPr>
        <w:t xml:space="preserve">           </w:t>
      </w:r>
      <w:r w:rsidR="00E1047D">
        <w:rPr>
          <w:rFonts w:ascii="Arial" w:hAnsi="Arial" w:cs="Arial"/>
          <w:sz w:val="20"/>
        </w:rPr>
        <w:t>Martha Washington Elementary: 766 N. 44</w:t>
      </w:r>
      <w:r w:rsidR="00E1047D" w:rsidRPr="00783ACF">
        <w:rPr>
          <w:rFonts w:ascii="Arial" w:hAnsi="Arial" w:cs="Arial"/>
          <w:sz w:val="20"/>
          <w:vertAlign w:val="superscript"/>
        </w:rPr>
        <w:t>th</w:t>
      </w:r>
      <w:r w:rsidR="00E1047D">
        <w:rPr>
          <w:rFonts w:ascii="Arial" w:hAnsi="Arial" w:cs="Arial"/>
          <w:sz w:val="20"/>
        </w:rPr>
        <w:t xml:space="preserve"> Street Philadelphia, PA 19104</w:t>
      </w:r>
    </w:p>
    <w:p w14:paraId="212E02EE" w14:textId="6A86B9B5" w:rsidR="000A3974" w:rsidRPr="004A1147" w:rsidRDefault="009F5C18" w:rsidP="001837AD">
      <w:pPr>
        <w:tabs>
          <w:tab w:val="left" w:pos="1620"/>
        </w:tabs>
        <w:ind w:left="4860" w:right="4" w:hanging="48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</w:t>
      </w:r>
    </w:p>
    <w:p w14:paraId="7D333A66" w14:textId="77777777" w:rsidR="00786D01" w:rsidRPr="004A1147" w:rsidRDefault="00786D01" w:rsidP="001837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"/>
        <w:rPr>
          <w:rFonts w:ascii="Arial" w:hAnsi="Arial" w:cs="Arial"/>
          <w:b/>
          <w:sz w:val="20"/>
        </w:rPr>
      </w:pPr>
      <w:r w:rsidRPr="004A1147">
        <w:rPr>
          <w:rFonts w:ascii="Arial" w:hAnsi="Arial" w:cs="Arial"/>
          <w:b/>
          <w:sz w:val="20"/>
        </w:rPr>
        <w:t>____________________________________________________</w:t>
      </w:r>
      <w:r w:rsidR="009202DE" w:rsidRPr="004A1147">
        <w:rPr>
          <w:rFonts w:ascii="Arial" w:hAnsi="Arial" w:cs="Arial"/>
          <w:b/>
          <w:sz w:val="20"/>
        </w:rPr>
        <w:t>______________________________</w:t>
      </w:r>
      <w:r w:rsidR="004253E9" w:rsidRPr="004A1147">
        <w:rPr>
          <w:rFonts w:ascii="Arial" w:hAnsi="Arial" w:cs="Arial"/>
          <w:b/>
          <w:sz w:val="20"/>
        </w:rPr>
        <w:t>_______</w:t>
      </w:r>
    </w:p>
    <w:p w14:paraId="1AD6104E" w14:textId="64AE1D63" w:rsidR="00180599" w:rsidRPr="008305FE" w:rsidRDefault="0035016C" w:rsidP="008305FE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"/>
        <w:rPr>
          <w:rFonts w:ascii="Arial" w:hAnsi="Arial" w:cs="Arial"/>
          <w:b/>
          <w:sz w:val="20"/>
        </w:rPr>
      </w:pPr>
      <w:r w:rsidRPr="004A1147">
        <w:rPr>
          <w:rFonts w:ascii="Arial" w:hAnsi="Arial" w:cs="Arial"/>
          <w:b/>
          <w:sz w:val="20"/>
        </w:rPr>
        <w:t>This Addendum</w:t>
      </w:r>
      <w:r w:rsidR="000A3974" w:rsidRPr="004A1147">
        <w:rPr>
          <w:rFonts w:ascii="Arial" w:hAnsi="Arial" w:cs="Arial"/>
          <w:b/>
          <w:sz w:val="20"/>
        </w:rPr>
        <w:t xml:space="preserve"> </w:t>
      </w:r>
      <w:r w:rsidR="00081667" w:rsidRPr="004A1147">
        <w:rPr>
          <w:rFonts w:ascii="Arial" w:hAnsi="Arial" w:cs="Arial"/>
          <w:b/>
          <w:sz w:val="20"/>
        </w:rPr>
        <w:t>dated</w:t>
      </w:r>
      <w:r w:rsidR="00227654" w:rsidRPr="004A1147">
        <w:rPr>
          <w:rFonts w:ascii="Arial" w:hAnsi="Arial" w:cs="Arial"/>
          <w:b/>
          <w:sz w:val="20"/>
        </w:rPr>
        <w:t xml:space="preserve"> </w:t>
      </w:r>
      <w:r w:rsidR="005C5359">
        <w:rPr>
          <w:rFonts w:ascii="Arial" w:hAnsi="Arial" w:cs="Arial"/>
          <w:b/>
          <w:sz w:val="20"/>
        </w:rPr>
        <w:t>8</w:t>
      </w:r>
      <w:bookmarkStart w:id="0" w:name="_GoBack"/>
      <w:bookmarkEnd w:id="0"/>
      <w:r w:rsidR="00834A19">
        <w:rPr>
          <w:rFonts w:ascii="Arial" w:hAnsi="Arial" w:cs="Arial"/>
          <w:b/>
          <w:sz w:val="20"/>
        </w:rPr>
        <w:t xml:space="preserve"> </w:t>
      </w:r>
      <w:r w:rsidR="00712E25" w:rsidRPr="004A1147">
        <w:rPr>
          <w:rFonts w:ascii="Arial" w:hAnsi="Arial" w:cs="Arial"/>
          <w:b/>
          <w:sz w:val="20"/>
        </w:rPr>
        <w:t>o</w:t>
      </w:r>
      <w:r w:rsidR="007F5C8D" w:rsidRPr="004A1147">
        <w:rPr>
          <w:rFonts w:ascii="Arial" w:hAnsi="Arial" w:cs="Arial"/>
          <w:b/>
          <w:sz w:val="20"/>
        </w:rPr>
        <w:t xml:space="preserve">f </w:t>
      </w:r>
      <w:r w:rsidR="001373B5">
        <w:rPr>
          <w:rFonts w:ascii="Arial" w:hAnsi="Arial" w:cs="Arial"/>
          <w:b/>
          <w:sz w:val="20"/>
        </w:rPr>
        <w:t>February 2022</w:t>
      </w:r>
      <w:r w:rsidR="003A6BEB" w:rsidRPr="004A1147">
        <w:rPr>
          <w:rFonts w:ascii="Arial" w:hAnsi="Arial" w:cs="Arial"/>
          <w:b/>
          <w:sz w:val="20"/>
        </w:rPr>
        <w:t>,</w:t>
      </w:r>
      <w:r w:rsidR="00194EC6" w:rsidRPr="004A1147">
        <w:rPr>
          <w:rFonts w:ascii="Arial" w:hAnsi="Arial" w:cs="Arial"/>
          <w:b/>
          <w:sz w:val="20"/>
        </w:rPr>
        <w:t xml:space="preserve"> shall modify and become part of the Contract</w:t>
      </w:r>
      <w:r w:rsidR="00C5481B" w:rsidRPr="004A1147">
        <w:rPr>
          <w:rFonts w:ascii="Arial" w:hAnsi="Arial" w:cs="Arial"/>
          <w:b/>
          <w:sz w:val="20"/>
        </w:rPr>
        <w:t xml:space="preserve"> Documents for</w:t>
      </w:r>
      <w:r w:rsidR="00786D01" w:rsidRPr="004A1147">
        <w:rPr>
          <w:rFonts w:ascii="Arial" w:hAnsi="Arial" w:cs="Arial"/>
          <w:b/>
          <w:sz w:val="20"/>
        </w:rPr>
        <w:t xml:space="preserve"> the work of this project.  Any items not mentioned herein, or affected by, shall be performed strictly in accordance with the original </w:t>
      </w:r>
      <w:r w:rsidR="00F1359E" w:rsidRPr="004A1147">
        <w:rPr>
          <w:rFonts w:ascii="Arial" w:hAnsi="Arial" w:cs="Arial"/>
          <w:b/>
          <w:sz w:val="20"/>
        </w:rPr>
        <w:t>documents</w:t>
      </w:r>
      <w:r w:rsidR="00786D01" w:rsidRPr="004A1147">
        <w:rPr>
          <w:rFonts w:ascii="Arial" w:hAnsi="Arial" w:cs="Arial"/>
          <w:b/>
          <w:sz w:val="20"/>
        </w:rPr>
        <w:t>.</w:t>
      </w:r>
    </w:p>
    <w:p w14:paraId="2FDEB270" w14:textId="3408DC05" w:rsidR="006B7A83" w:rsidRDefault="006B7A83" w:rsidP="00180599">
      <w:pPr>
        <w:rPr>
          <w:rFonts w:ascii="Arial" w:hAnsi="Arial" w:cs="Arial"/>
          <w:b/>
          <w:sz w:val="24"/>
          <w:szCs w:val="24"/>
        </w:rPr>
      </w:pPr>
    </w:p>
    <w:p w14:paraId="1EB63790" w14:textId="4D95424A" w:rsidR="00180599" w:rsidRDefault="00180599" w:rsidP="00180599">
      <w:pPr>
        <w:rPr>
          <w:rFonts w:ascii="Arial" w:hAnsi="Arial" w:cs="Arial"/>
          <w:b/>
          <w:sz w:val="24"/>
          <w:szCs w:val="24"/>
        </w:rPr>
      </w:pPr>
    </w:p>
    <w:p w14:paraId="721CEAA5" w14:textId="77777777" w:rsidR="009E6FEE" w:rsidRPr="004A1147" w:rsidRDefault="009E6FEE" w:rsidP="00180599">
      <w:pPr>
        <w:rPr>
          <w:rFonts w:ascii="Arial" w:hAnsi="Arial" w:cs="Arial"/>
          <w:b/>
          <w:sz w:val="24"/>
          <w:szCs w:val="24"/>
        </w:rPr>
      </w:pPr>
    </w:p>
    <w:p w14:paraId="4F7E5478" w14:textId="557216EB" w:rsidR="00180599" w:rsidRPr="004A1147" w:rsidRDefault="00180599" w:rsidP="00180599">
      <w:pPr>
        <w:rPr>
          <w:rFonts w:ascii="Arial" w:hAnsi="Arial" w:cs="Arial"/>
          <w:b/>
          <w:sz w:val="24"/>
          <w:szCs w:val="24"/>
        </w:rPr>
      </w:pPr>
      <w:r w:rsidRPr="004A1147">
        <w:rPr>
          <w:rFonts w:ascii="Arial" w:hAnsi="Arial" w:cs="Arial"/>
          <w:b/>
          <w:sz w:val="24"/>
          <w:szCs w:val="24"/>
        </w:rPr>
        <w:t>Clarifications:</w:t>
      </w:r>
      <w:r w:rsidR="004A1147" w:rsidRPr="004A1147">
        <w:rPr>
          <w:rFonts w:ascii="Arial" w:hAnsi="Arial" w:cs="Arial"/>
          <w:b/>
          <w:sz w:val="24"/>
          <w:szCs w:val="24"/>
        </w:rPr>
        <w:t xml:space="preserve"> </w:t>
      </w:r>
      <w:r w:rsidR="004A1147" w:rsidRPr="004A1147">
        <w:rPr>
          <w:rFonts w:ascii="Arial" w:hAnsi="Arial" w:cs="Arial"/>
          <w:bCs/>
          <w:szCs w:val="22"/>
        </w:rPr>
        <w:t>None</w:t>
      </w:r>
    </w:p>
    <w:p w14:paraId="1DCEA6B3" w14:textId="77777777" w:rsidR="00180599" w:rsidRPr="004A1147" w:rsidRDefault="00180599" w:rsidP="00093001">
      <w:pPr>
        <w:rPr>
          <w:rFonts w:ascii="Arial" w:hAnsi="Arial" w:cs="Arial"/>
          <w:color w:val="000000"/>
          <w:sz w:val="20"/>
          <w:u w:val="single"/>
        </w:rPr>
      </w:pPr>
    </w:p>
    <w:p w14:paraId="1BDDCFEF" w14:textId="77777777" w:rsidR="00180599" w:rsidRPr="004A1147" w:rsidRDefault="00180599" w:rsidP="00093001">
      <w:pPr>
        <w:rPr>
          <w:rFonts w:ascii="Arial" w:hAnsi="Arial" w:cs="Arial"/>
          <w:color w:val="000000"/>
          <w:sz w:val="20"/>
          <w:u w:val="single"/>
        </w:rPr>
      </w:pPr>
    </w:p>
    <w:p w14:paraId="30D4699A" w14:textId="3DE9B6BF" w:rsidR="003B7033" w:rsidRDefault="00180599" w:rsidP="005D6E78">
      <w:pPr>
        <w:pStyle w:val="ListParagraph"/>
        <w:ind w:left="0"/>
        <w:rPr>
          <w:rFonts w:ascii="Arial" w:hAnsi="Arial" w:cs="Arial"/>
        </w:rPr>
      </w:pPr>
      <w:r w:rsidRPr="004A1147">
        <w:rPr>
          <w:rFonts w:ascii="Arial" w:hAnsi="Arial" w:cs="Arial"/>
          <w:b/>
          <w:sz w:val="24"/>
          <w:szCs w:val="24"/>
        </w:rPr>
        <w:t>Questions &amp; Answers:</w:t>
      </w:r>
      <w:r w:rsidR="005D6E78">
        <w:rPr>
          <w:rFonts w:ascii="Arial" w:hAnsi="Arial" w:cs="Arial"/>
          <w:b/>
          <w:sz w:val="24"/>
          <w:szCs w:val="24"/>
        </w:rPr>
        <w:t xml:space="preserve"> </w:t>
      </w:r>
    </w:p>
    <w:p w14:paraId="4A148325" w14:textId="583EC2BD" w:rsidR="008305FE" w:rsidRDefault="008305FE" w:rsidP="00BE39B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8305FE">
        <w:rPr>
          <w:rFonts w:ascii="Arial" w:hAnsi="Arial" w:cs="Arial"/>
          <w:sz w:val="20"/>
        </w:rPr>
        <w:t xml:space="preserve">Q1: Blackney Hayes has </w:t>
      </w:r>
      <w:r w:rsidRPr="008305FE">
        <w:rPr>
          <w:rFonts w:ascii="Arial" w:hAnsi="Arial" w:cs="Arial"/>
          <w:b/>
          <w:bCs/>
          <w:sz w:val="20"/>
        </w:rPr>
        <w:t xml:space="preserve">NOT </w:t>
      </w:r>
      <w:r w:rsidRPr="008305FE">
        <w:rPr>
          <w:rFonts w:ascii="Arial" w:hAnsi="Arial" w:cs="Arial"/>
          <w:sz w:val="20"/>
        </w:rPr>
        <w:t>waived the AWI QCP millwork</w:t>
      </w:r>
      <w:r>
        <w:rPr>
          <w:rFonts w:ascii="Arial" w:hAnsi="Arial" w:cs="Arial"/>
          <w:sz w:val="20"/>
        </w:rPr>
        <w:t xml:space="preserve"> </w:t>
      </w:r>
      <w:r w:rsidRPr="008305FE">
        <w:rPr>
          <w:rFonts w:ascii="Arial" w:hAnsi="Arial" w:cs="Arial"/>
          <w:sz w:val="20"/>
        </w:rPr>
        <w:t>requirements for their three (3) classroom modernization projects</w:t>
      </w:r>
      <w:r>
        <w:rPr>
          <w:rFonts w:ascii="Arial" w:hAnsi="Arial" w:cs="Arial"/>
          <w:sz w:val="20"/>
        </w:rPr>
        <w:t xml:space="preserve">. </w:t>
      </w:r>
      <w:r w:rsidRPr="008305FE">
        <w:rPr>
          <w:rFonts w:ascii="Arial" w:hAnsi="Arial" w:cs="Arial"/>
          <w:sz w:val="20"/>
        </w:rPr>
        <w:t>Many of the millwork vendors typically used for SDP projects</w:t>
      </w:r>
      <w:r w:rsidR="00BE39BE">
        <w:rPr>
          <w:rFonts w:ascii="Arial" w:hAnsi="Arial" w:cs="Arial"/>
          <w:sz w:val="20"/>
        </w:rPr>
        <w:t xml:space="preserve"> </w:t>
      </w:r>
      <w:r w:rsidRPr="008305FE">
        <w:rPr>
          <w:rFonts w:ascii="Arial" w:hAnsi="Arial" w:cs="Arial"/>
          <w:sz w:val="20"/>
        </w:rPr>
        <w:t>DO NOT meet the AWI QCP requirements.</w:t>
      </w:r>
      <w:r w:rsidR="00BE39BE">
        <w:rPr>
          <w:rFonts w:ascii="Arial" w:hAnsi="Arial" w:cs="Arial"/>
          <w:sz w:val="20"/>
        </w:rPr>
        <w:t xml:space="preserve"> </w:t>
      </w:r>
      <w:r w:rsidR="00BE39BE" w:rsidRPr="00BE39BE">
        <w:rPr>
          <w:rFonts w:ascii="Arial" w:hAnsi="Arial" w:cs="Arial"/>
          <w:sz w:val="20"/>
        </w:rPr>
        <w:t>Please make a blanket determination for all 9 schools as to</w:t>
      </w:r>
      <w:r w:rsidR="00BE39BE">
        <w:rPr>
          <w:rFonts w:ascii="Arial" w:hAnsi="Arial" w:cs="Arial"/>
          <w:sz w:val="20"/>
        </w:rPr>
        <w:t xml:space="preserve"> </w:t>
      </w:r>
      <w:r w:rsidR="00BE39BE" w:rsidRPr="00BE39BE">
        <w:rPr>
          <w:rFonts w:ascii="Arial" w:hAnsi="Arial" w:cs="Arial"/>
          <w:sz w:val="20"/>
        </w:rPr>
        <w:t xml:space="preserve">whether this requirement will be waived or not </w:t>
      </w:r>
      <w:proofErr w:type="spellStart"/>
      <w:r w:rsidR="00BE39BE" w:rsidRPr="00BE39BE">
        <w:rPr>
          <w:rFonts w:ascii="Arial" w:hAnsi="Arial" w:cs="Arial"/>
          <w:sz w:val="20"/>
        </w:rPr>
        <w:t>and</w:t>
      </w:r>
      <w:proofErr w:type="spellEnd"/>
      <w:r w:rsidR="00BE39BE" w:rsidRPr="00BE39BE">
        <w:rPr>
          <w:rFonts w:ascii="Arial" w:hAnsi="Arial" w:cs="Arial"/>
          <w:sz w:val="20"/>
        </w:rPr>
        <w:t xml:space="preserve"> issue an</w:t>
      </w:r>
      <w:r w:rsidR="00BE39BE">
        <w:rPr>
          <w:rFonts w:ascii="Arial" w:hAnsi="Arial" w:cs="Arial"/>
          <w:sz w:val="20"/>
        </w:rPr>
        <w:t xml:space="preserve"> </w:t>
      </w:r>
      <w:r w:rsidR="00BE39BE" w:rsidRPr="00BE39BE">
        <w:rPr>
          <w:rFonts w:ascii="Arial" w:hAnsi="Arial" w:cs="Arial"/>
          <w:sz w:val="20"/>
        </w:rPr>
        <w:t>addendum.</w:t>
      </w:r>
    </w:p>
    <w:p w14:paraId="7AC1B854" w14:textId="5339FCD8" w:rsidR="00BE39BE" w:rsidRPr="0063188E" w:rsidRDefault="00BE39BE" w:rsidP="00BE39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63188E">
        <w:rPr>
          <w:rFonts w:ascii="Arial" w:hAnsi="Arial" w:cs="Arial"/>
          <w:b/>
          <w:bCs/>
          <w:sz w:val="20"/>
        </w:rPr>
        <w:t xml:space="preserve">A1: The AWI QCP millwork requirements for Martha Washington </w:t>
      </w:r>
      <w:r w:rsidR="0063188E">
        <w:rPr>
          <w:rFonts w:ascii="Arial" w:hAnsi="Arial" w:cs="Arial"/>
          <w:b/>
          <w:bCs/>
          <w:sz w:val="20"/>
        </w:rPr>
        <w:t>are</w:t>
      </w:r>
      <w:r w:rsidRPr="0063188E">
        <w:rPr>
          <w:rFonts w:ascii="Arial" w:hAnsi="Arial" w:cs="Arial"/>
          <w:b/>
          <w:bCs/>
          <w:sz w:val="20"/>
        </w:rPr>
        <w:t xml:space="preserve"> waived. </w:t>
      </w:r>
    </w:p>
    <w:p w14:paraId="7F88F6A8" w14:textId="5FD6C18B" w:rsidR="00093001" w:rsidRDefault="00093001" w:rsidP="00093001">
      <w:pPr>
        <w:rPr>
          <w:rFonts w:ascii="Arial" w:hAnsi="Arial" w:cs="Arial"/>
          <w:sz w:val="20"/>
        </w:rPr>
      </w:pPr>
    </w:p>
    <w:p w14:paraId="446B95A6" w14:textId="77777777" w:rsidR="006224FE" w:rsidRPr="004A1147" w:rsidRDefault="006224FE" w:rsidP="00093001">
      <w:pPr>
        <w:rPr>
          <w:rFonts w:ascii="Arial" w:hAnsi="Arial" w:cs="Arial"/>
          <w:sz w:val="20"/>
          <w:u w:val="single"/>
        </w:rPr>
      </w:pPr>
    </w:p>
    <w:p w14:paraId="6E58DCA4" w14:textId="6CDD2079" w:rsidR="00487538" w:rsidRDefault="00487538" w:rsidP="00093001">
      <w:pPr>
        <w:rPr>
          <w:rFonts w:ascii="Arial" w:hAnsi="Arial" w:cs="Arial"/>
          <w:sz w:val="20"/>
        </w:rPr>
      </w:pPr>
      <w:r w:rsidRPr="004A1147">
        <w:rPr>
          <w:rFonts w:ascii="Arial" w:hAnsi="Arial" w:cs="Arial"/>
          <w:b/>
          <w:bCs/>
          <w:sz w:val="20"/>
          <w:u w:val="single"/>
        </w:rPr>
        <w:t>CHANGES TO SPECIFICATIONS</w:t>
      </w:r>
      <w:r w:rsidR="005D6E78">
        <w:rPr>
          <w:rFonts w:ascii="Arial" w:hAnsi="Arial" w:cs="Arial"/>
          <w:b/>
          <w:bCs/>
          <w:sz w:val="20"/>
          <w:u w:val="single"/>
        </w:rPr>
        <w:t xml:space="preserve">: </w:t>
      </w:r>
    </w:p>
    <w:p w14:paraId="7A33B63E" w14:textId="0902021D" w:rsidR="00BE39BE" w:rsidRPr="005D6E78" w:rsidRDefault="00BE39BE" w:rsidP="0009300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Division 064113, Wood-Veneer-Faced-Architectural Cabinets</w:t>
      </w:r>
      <w:r w:rsidR="005C2DCE">
        <w:rPr>
          <w:rFonts w:ascii="Arial" w:hAnsi="Arial" w:cs="Arial"/>
          <w:sz w:val="20"/>
        </w:rPr>
        <w:t xml:space="preserve">: Delete Section 1.7 A.1, 1.7 B and Section 2.1 A.1 </w:t>
      </w:r>
    </w:p>
    <w:p w14:paraId="0FDD27AE" w14:textId="3247F103" w:rsidR="004A1147" w:rsidRDefault="004A1147" w:rsidP="00093001">
      <w:pPr>
        <w:rPr>
          <w:rFonts w:ascii="Arial" w:hAnsi="Arial" w:cs="Arial"/>
          <w:b/>
          <w:bCs/>
          <w:sz w:val="20"/>
          <w:u w:val="single"/>
        </w:rPr>
      </w:pPr>
    </w:p>
    <w:p w14:paraId="25A830B0" w14:textId="77777777" w:rsidR="00487538" w:rsidRPr="004A1147" w:rsidRDefault="00487538" w:rsidP="00093001">
      <w:pPr>
        <w:rPr>
          <w:rFonts w:ascii="Arial" w:hAnsi="Arial" w:cs="Arial"/>
          <w:sz w:val="20"/>
          <w:highlight w:val="yellow"/>
          <w:u w:val="single"/>
        </w:rPr>
      </w:pPr>
    </w:p>
    <w:p w14:paraId="23A4E1FF" w14:textId="00EBEBCE" w:rsidR="00B132BC" w:rsidRPr="004A1147" w:rsidRDefault="00093001" w:rsidP="005D6E78">
      <w:pPr>
        <w:rPr>
          <w:rFonts w:ascii="Arial" w:hAnsi="Arial" w:cs="Arial"/>
          <w:sz w:val="20"/>
        </w:rPr>
      </w:pPr>
      <w:r w:rsidRPr="004A1147">
        <w:rPr>
          <w:rFonts w:ascii="Arial" w:hAnsi="Arial" w:cs="Arial"/>
          <w:b/>
          <w:bCs/>
          <w:sz w:val="20"/>
          <w:u w:val="single"/>
        </w:rPr>
        <w:t>CHANGES TO DRAWINGS</w:t>
      </w:r>
      <w:r w:rsidR="005D6E78">
        <w:rPr>
          <w:rFonts w:ascii="Arial" w:hAnsi="Arial" w:cs="Arial"/>
          <w:b/>
          <w:bCs/>
          <w:sz w:val="20"/>
          <w:u w:val="single"/>
        </w:rPr>
        <w:t xml:space="preserve">:  </w:t>
      </w:r>
      <w:r w:rsidR="004A1147" w:rsidRPr="004A1147">
        <w:rPr>
          <w:rFonts w:ascii="Arial" w:hAnsi="Arial" w:cs="Arial"/>
          <w:sz w:val="20"/>
        </w:rPr>
        <w:t>None</w:t>
      </w:r>
    </w:p>
    <w:p w14:paraId="077EBE0B" w14:textId="77777777" w:rsidR="00B132BC" w:rsidRPr="004A1147" w:rsidRDefault="00B132BC" w:rsidP="00B132BC">
      <w:pPr>
        <w:rPr>
          <w:rFonts w:ascii="Arial" w:hAnsi="Arial" w:cs="Arial"/>
          <w:sz w:val="20"/>
        </w:rPr>
      </w:pPr>
    </w:p>
    <w:p w14:paraId="244D6DA3" w14:textId="77777777" w:rsidR="00592B7B" w:rsidRPr="004A1147" w:rsidRDefault="00592B7B" w:rsidP="001837AD">
      <w:pPr>
        <w:pStyle w:val="ListParagraph"/>
        <w:ind w:left="0" w:right="4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973BE30" w14:textId="77777777" w:rsidR="00981A91" w:rsidRPr="004A1147" w:rsidRDefault="00981A91" w:rsidP="001837AD">
      <w:pPr>
        <w:ind w:right="4"/>
        <w:jc w:val="center"/>
        <w:rPr>
          <w:rFonts w:ascii="Arial" w:hAnsi="Arial" w:cs="Arial"/>
          <w:b/>
          <w:sz w:val="20"/>
        </w:rPr>
      </w:pPr>
    </w:p>
    <w:p w14:paraId="78540536" w14:textId="77777777" w:rsidR="00C6407F" w:rsidRPr="004A1147" w:rsidRDefault="00DA17F9" w:rsidP="001837AD">
      <w:pPr>
        <w:ind w:right="4"/>
        <w:jc w:val="center"/>
        <w:rPr>
          <w:rFonts w:ascii="Arial" w:hAnsi="Arial" w:cs="Arial"/>
          <w:b/>
          <w:sz w:val="20"/>
        </w:rPr>
      </w:pPr>
      <w:r w:rsidRPr="004A1147">
        <w:rPr>
          <w:rFonts w:ascii="Arial" w:hAnsi="Arial" w:cs="Arial"/>
          <w:b/>
          <w:sz w:val="20"/>
        </w:rPr>
        <w:t>End of Addendum</w:t>
      </w:r>
      <w:r w:rsidR="007F77C9" w:rsidRPr="004A1147">
        <w:rPr>
          <w:rFonts w:ascii="Arial" w:hAnsi="Arial" w:cs="Arial"/>
          <w:b/>
          <w:sz w:val="20"/>
        </w:rPr>
        <w:t xml:space="preserve"> </w:t>
      </w:r>
      <w:r w:rsidR="00231655" w:rsidRPr="004A1147">
        <w:rPr>
          <w:rFonts w:ascii="Arial" w:hAnsi="Arial" w:cs="Arial"/>
          <w:b/>
          <w:sz w:val="20"/>
        </w:rPr>
        <w:t>0</w:t>
      </w:r>
      <w:r w:rsidR="000A4C5B" w:rsidRPr="004A1147">
        <w:rPr>
          <w:rFonts w:ascii="Arial" w:hAnsi="Arial" w:cs="Arial"/>
          <w:b/>
          <w:sz w:val="20"/>
        </w:rPr>
        <w:t>1</w:t>
      </w:r>
    </w:p>
    <w:sectPr w:rsidR="00C6407F" w:rsidRPr="004A1147" w:rsidSect="00EA46A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06" w:right="806" w:bottom="1440" w:left="1440" w:header="720" w:footer="40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27A53" w14:textId="77777777" w:rsidR="007B3F47" w:rsidRDefault="007B3F47">
      <w:r>
        <w:separator/>
      </w:r>
    </w:p>
  </w:endnote>
  <w:endnote w:type="continuationSeparator" w:id="0">
    <w:p w14:paraId="51CCF3CA" w14:textId="77777777" w:rsidR="007B3F47" w:rsidRDefault="007B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F7478" w14:textId="77777777" w:rsidR="000A4C5B" w:rsidRPr="00F61A8E" w:rsidRDefault="000A4C5B" w:rsidP="000A4C5B">
    <w:pPr>
      <w:tabs>
        <w:tab w:val="center" w:pos="4680"/>
        <w:tab w:val="left" w:pos="7560"/>
        <w:tab w:val="right" w:pos="9270"/>
      </w:tabs>
      <w:ind w:right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Anna B. Pratt – Major Renovation Phase 2</w:t>
    </w:r>
    <w:r w:rsidRPr="00F61A8E">
      <w:rPr>
        <w:rFonts w:ascii="Arial" w:hAnsi="Arial" w:cs="Arial"/>
        <w:sz w:val="16"/>
        <w:szCs w:val="16"/>
      </w:rPr>
      <w:tab/>
    </w:r>
    <w:r w:rsidRPr="00F61A8E">
      <w:rPr>
        <w:rFonts w:ascii="Arial" w:hAnsi="Arial" w:cs="Arial"/>
        <w:sz w:val="16"/>
        <w:szCs w:val="16"/>
      </w:rPr>
      <w:tab/>
    </w:r>
    <w:r w:rsidRPr="00F61A8E">
      <w:rPr>
        <w:rFonts w:ascii="Arial" w:hAnsi="Arial" w:cs="Arial"/>
        <w:sz w:val="16"/>
        <w:szCs w:val="16"/>
      </w:rPr>
      <w:tab/>
    </w:r>
    <w:r w:rsidRPr="00F61A8E">
      <w:rPr>
        <w:rFonts w:ascii="Arial" w:hAnsi="Arial" w:cs="Arial"/>
        <w:b/>
        <w:sz w:val="16"/>
        <w:szCs w:val="16"/>
      </w:rPr>
      <w:t xml:space="preserve">ADDENDUM No. </w:t>
    </w:r>
    <w:r>
      <w:rPr>
        <w:rFonts w:ascii="Arial" w:hAnsi="Arial" w:cs="Arial"/>
        <w:b/>
        <w:sz w:val="16"/>
        <w:szCs w:val="16"/>
      </w:rPr>
      <w:t>1</w:t>
    </w:r>
  </w:p>
  <w:p w14:paraId="1AE3EDF9" w14:textId="3C852956" w:rsidR="00641B3D" w:rsidRPr="00EA46A9" w:rsidRDefault="000A4C5B" w:rsidP="000A4C5B">
    <w:pPr>
      <w:tabs>
        <w:tab w:val="center" w:pos="4680"/>
        <w:tab w:val="left" w:pos="7830"/>
        <w:tab w:val="left" w:pos="7920"/>
        <w:tab w:val="right" w:pos="9270"/>
      </w:tabs>
      <w:ind w:right="63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SDP CONTRACT NOS. B-001C, B-002C, B-003C, B-004C of 2020/21</w:t>
    </w:r>
    <w:r w:rsidR="00315C6A">
      <w:rPr>
        <w:rFonts w:ascii="Arial" w:hAnsi="Arial" w:cs="Arial"/>
        <w:sz w:val="16"/>
        <w:szCs w:val="16"/>
      </w:rPr>
      <w:tab/>
    </w:r>
    <w:r w:rsidR="00EA4983">
      <w:rPr>
        <w:rFonts w:ascii="Arial" w:hAnsi="Arial" w:cs="Arial"/>
        <w:sz w:val="16"/>
        <w:szCs w:val="16"/>
      </w:rPr>
      <w:t xml:space="preserve"> 25</w:t>
    </w:r>
    <w:r w:rsidR="00315C6A">
      <w:rPr>
        <w:rFonts w:ascii="Arial" w:hAnsi="Arial" w:cs="Arial"/>
        <w:sz w:val="16"/>
        <w:szCs w:val="16"/>
      </w:rPr>
      <w:t xml:space="preserve"> November 2020</w:t>
    </w:r>
    <w:r w:rsidR="00315C6A" w:rsidRPr="00F61A8E">
      <w:rPr>
        <w:rFonts w:ascii="Arial" w:hAnsi="Arial" w:cs="Arial"/>
        <w:sz w:val="16"/>
        <w:szCs w:val="16"/>
      </w:rPr>
      <w:t xml:space="preserve">   </w:t>
    </w:r>
    <w:r w:rsidR="00DA3059" w:rsidRPr="00F61A8E">
      <w:rPr>
        <w:rFonts w:ascii="Arial" w:hAnsi="Arial" w:cs="Arial"/>
        <w:sz w:val="16"/>
        <w:szCs w:val="16"/>
      </w:rPr>
      <w:tab/>
    </w:r>
    <w:r w:rsidR="00DA3059" w:rsidRPr="00F61A8E">
      <w:rPr>
        <w:rFonts w:ascii="Arial" w:hAnsi="Arial" w:cs="Arial"/>
        <w:sz w:val="16"/>
        <w:szCs w:val="16"/>
      </w:rPr>
      <w:tab/>
    </w:r>
    <w:r w:rsidR="00592B7B">
      <w:rPr>
        <w:rFonts w:ascii="Arial" w:hAnsi="Arial" w:cs="Arial"/>
        <w:sz w:val="16"/>
        <w:szCs w:val="16"/>
      </w:rPr>
      <w:tab/>
    </w:r>
    <w:r w:rsidR="00592B7B">
      <w:rPr>
        <w:rFonts w:ascii="Arial" w:hAnsi="Arial" w:cs="Arial"/>
        <w:sz w:val="16"/>
        <w:szCs w:val="16"/>
      </w:rPr>
      <w:tab/>
    </w:r>
    <w:r w:rsidR="00641B3D" w:rsidRPr="00F61A8E">
      <w:rPr>
        <w:rFonts w:ascii="Arial" w:hAnsi="Arial" w:cs="Arial"/>
        <w:sz w:val="16"/>
        <w:szCs w:val="16"/>
      </w:rPr>
      <w:t xml:space="preserve">Page </w:t>
    </w:r>
    <w:r w:rsidR="00641B3D" w:rsidRPr="00F61A8E">
      <w:rPr>
        <w:rFonts w:ascii="Arial" w:hAnsi="Arial" w:cs="Arial"/>
        <w:sz w:val="16"/>
        <w:szCs w:val="16"/>
      </w:rPr>
      <w:fldChar w:fldCharType="begin"/>
    </w:r>
    <w:r w:rsidR="00641B3D" w:rsidRPr="00F61A8E">
      <w:rPr>
        <w:rFonts w:ascii="Arial" w:hAnsi="Arial" w:cs="Arial"/>
        <w:sz w:val="16"/>
        <w:szCs w:val="16"/>
      </w:rPr>
      <w:instrText xml:space="preserve"> PAGE </w:instrText>
    </w:r>
    <w:r w:rsidR="00641B3D" w:rsidRPr="00F61A8E">
      <w:rPr>
        <w:rFonts w:ascii="Arial" w:hAnsi="Arial" w:cs="Arial"/>
        <w:sz w:val="16"/>
        <w:szCs w:val="16"/>
      </w:rPr>
      <w:fldChar w:fldCharType="separate"/>
    </w:r>
    <w:r w:rsidR="000B4746">
      <w:rPr>
        <w:rFonts w:ascii="Arial" w:hAnsi="Arial" w:cs="Arial"/>
        <w:noProof/>
        <w:sz w:val="16"/>
        <w:szCs w:val="16"/>
      </w:rPr>
      <w:t>3</w:t>
    </w:r>
    <w:r w:rsidR="00641B3D" w:rsidRPr="00F61A8E">
      <w:rPr>
        <w:rFonts w:ascii="Arial" w:hAnsi="Arial" w:cs="Arial"/>
        <w:sz w:val="16"/>
        <w:szCs w:val="16"/>
      </w:rPr>
      <w:fldChar w:fldCharType="end"/>
    </w:r>
    <w:r w:rsidR="00641B3D" w:rsidRPr="00F61A8E">
      <w:rPr>
        <w:rFonts w:ascii="Arial" w:hAnsi="Arial" w:cs="Arial"/>
        <w:sz w:val="16"/>
        <w:szCs w:val="16"/>
      </w:rPr>
      <w:t xml:space="preserve"> of </w:t>
    </w:r>
    <w:r w:rsidR="00641B3D" w:rsidRPr="00F61A8E">
      <w:rPr>
        <w:rFonts w:ascii="Arial" w:hAnsi="Arial" w:cs="Arial"/>
        <w:sz w:val="16"/>
        <w:szCs w:val="16"/>
      </w:rPr>
      <w:fldChar w:fldCharType="begin"/>
    </w:r>
    <w:r w:rsidR="00641B3D" w:rsidRPr="00F61A8E">
      <w:rPr>
        <w:rFonts w:ascii="Arial" w:hAnsi="Arial" w:cs="Arial"/>
        <w:sz w:val="16"/>
        <w:szCs w:val="16"/>
      </w:rPr>
      <w:instrText xml:space="preserve"> NUMPAGES </w:instrText>
    </w:r>
    <w:r w:rsidR="00641B3D" w:rsidRPr="00F61A8E">
      <w:rPr>
        <w:rFonts w:ascii="Arial" w:hAnsi="Arial" w:cs="Arial"/>
        <w:sz w:val="16"/>
        <w:szCs w:val="16"/>
      </w:rPr>
      <w:fldChar w:fldCharType="separate"/>
    </w:r>
    <w:r w:rsidR="000B4746">
      <w:rPr>
        <w:rFonts w:ascii="Arial" w:hAnsi="Arial" w:cs="Arial"/>
        <w:noProof/>
        <w:sz w:val="16"/>
        <w:szCs w:val="16"/>
      </w:rPr>
      <w:t>3</w:t>
    </w:r>
    <w:r w:rsidR="00641B3D" w:rsidRPr="00F61A8E">
      <w:rPr>
        <w:rFonts w:ascii="Arial" w:hAnsi="Arial" w:cs="Arial"/>
        <w:sz w:val="16"/>
        <w:szCs w:val="16"/>
      </w:rPr>
      <w:fldChar w:fldCharType="end"/>
    </w:r>
    <w:r w:rsidR="00641B3D" w:rsidRPr="004D22F2">
      <w:rPr>
        <w:rFonts w:ascii="Arial" w:hAnsi="Arial" w:cs="Arial"/>
        <w:b/>
        <w:color w:val="3366FF"/>
        <w:szCs w:val="22"/>
      </w:rPr>
      <w:tab/>
    </w:r>
  </w:p>
  <w:p w14:paraId="352D1CC9" w14:textId="77777777" w:rsidR="00641B3D" w:rsidRPr="004E6BA3" w:rsidRDefault="00641B3D" w:rsidP="004E6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9E8C6" w14:textId="61121BA5" w:rsidR="00641B3D" w:rsidRPr="00F61A8E" w:rsidRDefault="0063188E" w:rsidP="00EA46A9">
    <w:pPr>
      <w:tabs>
        <w:tab w:val="center" w:pos="4680"/>
        <w:tab w:val="left" w:pos="7560"/>
        <w:tab w:val="right" w:pos="9270"/>
      </w:tabs>
      <w:ind w:right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Kearny, Kelley, Washington Elementary Schools</w:t>
    </w:r>
    <w:r w:rsidR="00641B3D" w:rsidRPr="00F61A8E">
      <w:rPr>
        <w:rFonts w:ascii="Arial" w:hAnsi="Arial" w:cs="Arial"/>
        <w:sz w:val="16"/>
        <w:szCs w:val="16"/>
      </w:rPr>
      <w:tab/>
    </w:r>
    <w:r w:rsidR="00641B3D" w:rsidRPr="00F61A8E">
      <w:rPr>
        <w:rFonts w:ascii="Arial" w:hAnsi="Arial" w:cs="Arial"/>
        <w:sz w:val="16"/>
        <w:szCs w:val="16"/>
      </w:rPr>
      <w:tab/>
    </w:r>
    <w:r w:rsidR="00641B3D" w:rsidRPr="00F61A8E">
      <w:rPr>
        <w:rFonts w:ascii="Arial" w:hAnsi="Arial" w:cs="Arial"/>
        <w:sz w:val="16"/>
        <w:szCs w:val="16"/>
      </w:rPr>
      <w:tab/>
    </w:r>
    <w:r w:rsidR="00641B3D" w:rsidRPr="00F61A8E">
      <w:rPr>
        <w:rFonts w:ascii="Arial" w:hAnsi="Arial" w:cs="Arial"/>
        <w:b/>
        <w:sz w:val="16"/>
        <w:szCs w:val="16"/>
      </w:rPr>
      <w:t xml:space="preserve">ADDENDUM No. </w:t>
    </w:r>
    <w:r w:rsidR="00315C6A">
      <w:rPr>
        <w:rFonts w:ascii="Arial" w:hAnsi="Arial" w:cs="Arial"/>
        <w:b/>
        <w:sz w:val="16"/>
        <w:szCs w:val="16"/>
      </w:rPr>
      <w:t>1</w:t>
    </w:r>
  </w:p>
  <w:p w14:paraId="78B3D3D6" w14:textId="3DE57817" w:rsidR="00641B3D" w:rsidRPr="00EA46A9" w:rsidRDefault="003951A0" w:rsidP="00592B7B">
    <w:pPr>
      <w:tabs>
        <w:tab w:val="left" w:pos="7920"/>
        <w:tab w:val="center" w:pos="8190"/>
        <w:tab w:val="right" w:pos="9270"/>
      </w:tabs>
      <w:ind w:right="4"/>
      <w:rPr>
        <w:rFonts w:ascii="Arial" w:hAnsi="Arial" w:cs="Arial"/>
        <w:sz w:val="16"/>
        <w:szCs w:val="16"/>
      </w:rPr>
    </w:pPr>
    <w:r w:rsidRPr="003951A0">
      <w:rPr>
        <w:rFonts w:ascii="Arial" w:hAnsi="Arial" w:cs="Arial"/>
        <w:sz w:val="16"/>
        <w:szCs w:val="16"/>
      </w:rPr>
      <w:t xml:space="preserve">Contract Nos. </w:t>
    </w:r>
    <w:r w:rsidR="0063188E">
      <w:rPr>
        <w:rFonts w:ascii="Arial" w:hAnsi="Arial" w:cs="Arial"/>
        <w:sz w:val="16"/>
        <w:szCs w:val="16"/>
      </w:rPr>
      <w:t>2022-001G, 2022-001E, 2022-002G, 2002-002E, 2022-003G, 2022-003E</w:t>
    </w:r>
    <w:r w:rsidR="000B4746">
      <w:rPr>
        <w:rFonts w:ascii="Arial" w:hAnsi="Arial" w:cs="Arial"/>
        <w:sz w:val="16"/>
        <w:szCs w:val="16"/>
      </w:rPr>
      <w:tab/>
    </w:r>
    <w:r w:rsidR="005C2DCE">
      <w:rPr>
        <w:rFonts w:ascii="Arial" w:hAnsi="Arial" w:cs="Arial"/>
        <w:sz w:val="16"/>
        <w:szCs w:val="16"/>
      </w:rPr>
      <w:t>07 February 2022</w:t>
    </w:r>
    <w:r w:rsidR="00641B3D" w:rsidRPr="00F61A8E">
      <w:rPr>
        <w:rFonts w:ascii="Arial" w:hAnsi="Arial" w:cs="Arial"/>
        <w:sz w:val="16"/>
        <w:szCs w:val="16"/>
      </w:rPr>
      <w:t xml:space="preserve">   </w:t>
    </w:r>
    <w:r w:rsidR="00641B3D" w:rsidRPr="00F61A8E">
      <w:rPr>
        <w:rFonts w:ascii="Arial" w:hAnsi="Arial" w:cs="Arial"/>
        <w:sz w:val="16"/>
        <w:szCs w:val="16"/>
      </w:rPr>
      <w:tab/>
    </w:r>
    <w:r w:rsidR="00641B3D" w:rsidRPr="00F61A8E">
      <w:rPr>
        <w:rFonts w:ascii="Arial" w:hAnsi="Arial" w:cs="Arial"/>
        <w:sz w:val="16"/>
        <w:szCs w:val="16"/>
      </w:rPr>
      <w:tab/>
    </w:r>
    <w:r w:rsidR="00641B3D" w:rsidRPr="00F61A8E">
      <w:rPr>
        <w:rFonts w:ascii="Arial" w:hAnsi="Arial" w:cs="Arial"/>
        <w:sz w:val="16"/>
        <w:szCs w:val="16"/>
      </w:rPr>
      <w:tab/>
      <w:t xml:space="preserve">Page </w:t>
    </w:r>
    <w:r w:rsidR="00641B3D" w:rsidRPr="00F61A8E">
      <w:rPr>
        <w:rFonts w:ascii="Arial" w:hAnsi="Arial" w:cs="Arial"/>
        <w:sz w:val="16"/>
        <w:szCs w:val="16"/>
      </w:rPr>
      <w:fldChar w:fldCharType="begin"/>
    </w:r>
    <w:r w:rsidR="00641B3D" w:rsidRPr="00F61A8E">
      <w:rPr>
        <w:rFonts w:ascii="Arial" w:hAnsi="Arial" w:cs="Arial"/>
        <w:sz w:val="16"/>
        <w:szCs w:val="16"/>
      </w:rPr>
      <w:instrText xml:space="preserve"> PAGE </w:instrText>
    </w:r>
    <w:r w:rsidR="00641B3D" w:rsidRPr="00F61A8E">
      <w:rPr>
        <w:rFonts w:ascii="Arial" w:hAnsi="Arial" w:cs="Arial"/>
        <w:sz w:val="16"/>
        <w:szCs w:val="16"/>
      </w:rPr>
      <w:fldChar w:fldCharType="separate"/>
    </w:r>
    <w:r w:rsidR="006224FE">
      <w:rPr>
        <w:rFonts w:ascii="Arial" w:hAnsi="Arial" w:cs="Arial"/>
        <w:noProof/>
        <w:sz w:val="16"/>
        <w:szCs w:val="16"/>
      </w:rPr>
      <w:t>1</w:t>
    </w:r>
    <w:r w:rsidR="00641B3D" w:rsidRPr="00F61A8E">
      <w:rPr>
        <w:rFonts w:ascii="Arial" w:hAnsi="Arial" w:cs="Arial"/>
        <w:sz w:val="16"/>
        <w:szCs w:val="16"/>
      </w:rPr>
      <w:fldChar w:fldCharType="end"/>
    </w:r>
    <w:r w:rsidR="00641B3D" w:rsidRPr="00F61A8E">
      <w:rPr>
        <w:rFonts w:ascii="Arial" w:hAnsi="Arial" w:cs="Arial"/>
        <w:sz w:val="16"/>
        <w:szCs w:val="16"/>
      </w:rPr>
      <w:t xml:space="preserve"> of </w:t>
    </w:r>
    <w:r w:rsidR="00641B3D" w:rsidRPr="00F61A8E">
      <w:rPr>
        <w:rFonts w:ascii="Arial" w:hAnsi="Arial" w:cs="Arial"/>
        <w:sz w:val="16"/>
        <w:szCs w:val="16"/>
      </w:rPr>
      <w:fldChar w:fldCharType="begin"/>
    </w:r>
    <w:r w:rsidR="00641B3D" w:rsidRPr="00F61A8E">
      <w:rPr>
        <w:rFonts w:ascii="Arial" w:hAnsi="Arial" w:cs="Arial"/>
        <w:sz w:val="16"/>
        <w:szCs w:val="16"/>
      </w:rPr>
      <w:instrText xml:space="preserve"> NUMPAGES </w:instrText>
    </w:r>
    <w:r w:rsidR="00641B3D" w:rsidRPr="00F61A8E">
      <w:rPr>
        <w:rFonts w:ascii="Arial" w:hAnsi="Arial" w:cs="Arial"/>
        <w:sz w:val="16"/>
        <w:szCs w:val="16"/>
      </w:rPr>
      <w:fldChar w:fldCharType="separate"/>
    </w:r>
    <w:r w:rsidR="006224FE">
      <w:rPr>
        <w:rFonts w:ascii="Arial" w:hAnsi="Arial" w:cs="Arial"/>
        <w:noProof/>
        <w:sz w:val="16"/>
        <w:szCs w:val="16"/>
      </w:rPr>
      <w:t>1</w:t>
    </w:r>
    <w:r w:rsidR="00641B3D" w:rsidRPr="00F61A8E">
      <w:rPr>
        <w:rFonts w:ascii="Arial" w:hAnsi="Arial" w:cs="Arial"/>
        <w:sz w:val="16"/>
        <w:szCs w:val="16"/>
      </w:rPr>
      <w:fldChar w:fldCharType="end"/>
    </w:r>
    <w:r w:rsidR="00641B3D" w:rsidRPr="004D22F2">
      <w:rPr>
        <w:rFonts w:ascii="Arial" w:hAnsi="Arial" w:cs="Arial"/>
        <w:b/>
        <w:color w:val="3366FF"/>
        <w:szCs w:val="22"/>
      </w:rPr>
      <w:tab/>
    </w:r>
  </w:p>
  <w:p w14:paraId="25D2A5C4" w14:textId="77777777" w:rsidR="00641B3D" w:rsidRPr="00EB1202" w:rsidRDefault="00641B3D" w:rsidP="00EB1202">
    <w:pPr>
      <w:tabs>
        <w:tab w:val="center" w:pos="4680"/>
        <w:tab w:val="left" w:pos="7920"/>
        <w:tab w:val="right" w:pos="9270"/>
        <w:tab w:val="right" w:pos="9990"/>
      </w:tabs>
      <w:rPr>
        <w:b/>
        <w:color w:val="3366FF"/>
        <w:szCs w:val="22"/>
      </w:rPr>
    </w:pPr>
    <w:r w:rsidRPr="003B68CD">
      <w:rPr>
        <w:b/>
        <w:color w:val="3366FF"/>
        <w:szCs w:val="22"/>
      </w:rPr>
      <w:tab/>
      <w:t xml:space="preserve">           </w:t>
    </w:r>
    <w:r w:rsidRPr="00EB1202">
      <w:rPr>
        <w:b/>
        <w:color w:val="3366FF"/>
        <w:szCs w:val="22"/>
      </w:rPr>
      <w:tab/>
    </w:r>
    <w:r w:rsidRPr="00EB1202">
      <w:rPr>
        <w:b/>
        <w:color w:val="3366FF"/>
        <w:szCs w:val="22"/>
      </w:rPr>
      <w:tab/>
    </w:r>
    <w:r w:rsidRPr="00EB1202">
      <w:rPr>
        <w:b/>
        <w:color w:val="3366FF"/>
        <w:szCs w:val="22"/>
      </w:rPr>
      <w:tab/>
      <w:t xml:space="preserve">            </w:t>
    </w:r>
  </w:p>
  <w:p w14:paraId="1D2E0EC5" w14:textId="77777777" w:rsidR="00641B3D" w:rsidRPr="00EB1202" w:rsidRDefault="00641B3D" w:rsidP="00EB1202">
    <w:pPr>
      <w:pStyle w:val="Footer"/>
      <w:tabs>
        <w:tab w:val="right" w:pos="9990"/>
      </w:tabs>
      <w:rPr>
        <w:b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F6D0D" w14:textId="77777777" w:rsidR="007B3F47" w:rsidRDefault="007B3F47">
      <w:r>
        <w:separator/>
      </w:r>
    </w:p>
  </w:footnote>
  <w:footnote w:type="continuationSeparator" w:id="0">
    <w:p w14:paraId="5DD1BDC8" w14:textId="77777777" w:rsidR="007B3F47" w:rsidRDefault="007B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E00BA" w14:textId="77777777" w:rsidR="0035016C" w:rsidRDefault="0035016C">
    <w:pPr>
      <w:pStyle w:val="Header"/>
    </w:pPr>
  </w:p>
  <w:p w14:paraId="77BEB1C3" w14:textId="77777777" w:rsidR="0035016C" w:rsidRDefault="00350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0E3BF" w14:textId="5D3630B2" w:rsidR="00705295" w:rsidRDefault="003B7EFB" w:rsidP="0070529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681CD45D" wp14:editId="69D64C33">
          <wp:extent cx="367284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8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DE3DD" w14:textId="77777777" w:rsidR="00705295" w:rsidRDefault="00705295" w:rsidP="007B73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rPr>
        <w:rFonts w:ascii="Arial" w:hAnsi="Arial" w:cs="Arial"/>
        <w:b/>
      </w:rPr>
    </w:pPr>
  </w:p>
  <w:p w14:paraId="20EB6815" w14:textId="77777777" w:rsidR="00641B3D" w:rsidRPr="004D22F2" w:rsidRDefault="00641B3D" w:rsidP="007B73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rPr>
        <w:rFonts w:ascii="Arial" w:hAnsi="Arial" w:cs="Arial"/>
        <w:b/>
      </w:rPr>
    </w:pPr>
    <w:r w:rsidRPr="004D22F2">
      <w:rPr>
        <w:rFonts w:ascii="Arial" w:hAnsi="Arial" w:cs="Arial"/>
        <w:b/>
      </w:rPr>
      <w:t>THE SCHOOL DISTRICT OF PHILAD</w:t>
    </w:r>
    <w:r>
      <w:rPr>
        <w:rFonts w:ascii="Arial" w:hAnsi="Arial" w:cs="Arial"/>
        <w:b/>
      </w:rPr>
      <w:t>E</w:t>
    </w:r>
    <w:r w:rsidRPr="004D22F2">
      <w:rPr>
        <w:rFonts w:ascii="Arial" w:hAnsi="Arial" w:cs="Arial"/>
        <w:b/>
      </w:rPr>
      <w:t>LPHIA</w:t>
    </w:r>
  </w:p>
  <w:p w14:paraId="0204BC75" w14:textId="77777777" w:rsidR="00641B3D" w:rsidRPr="004D22F2" w:rsidRDefault="00641B3D" w:rsidP="007B73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rPr>
        <w:rFonts w:ascii="Arial" w:hAnsi="Arial" w:cs="Arial"/>
        <w:b/>
      </w:rPr>
    </w:pPr>
    <w:r w:rsidRPr="004D22F2">
      <w:rPr>
        <w:rFonts w:ascii="Arial" w:hAnsi="Arial" w:cs="Arial"/>
        <w:b/>
      </w:rPr>
      <w:t>Office of Capital Programs</w:t>
    </w:r>
  </w:p>
  <w:p w14:paraId="0ABE8B48" w14:textId="77777777" w:rsidR="00641B3D" w:rsidRPr="004D22F2" w:rsidRDefault="00641B3D" w:rsidP="007B73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rPr>
        <w:rFonts w:ascii="Arial" w:hAnsi="Arial" w:cs="Arial"/>
        <w:b/>
      </w:rPr>
    </w:pPr>
    <w:smartTag w:uri="urn:schemas-microsoft-com:office:smarttags" w:element="Street">
      <w:smartTag w:uri="urn:schemas-microsoft-com:office:smarttags" w:element="address">
        <w:r w:rsidRPr="004D22F2">
          <w:rPr>
            <w:rFonts w:ascii="Arial" w:hAnsi="Arial" w:cs="Arial"/>
            <w:b/>
          </w:rPr>
          <w:t>440 North Broad Street</w:t>
        </w:r>
      </w:smartTag>
    </w:smartTag>
    <w:r w:rsidRPr="004D22F2">
      <w:rPr>
        <w:rFonts w:ascii="Arial" w:hAnsi="Arial" w:cs="Arial"/>
        <w:b/>
      </w:rPr>
      <w:t>, 3</w:t>
    </w:r>
    <w:r w:rsidRPr="004D22F2">
      <w:rPr>
        <w:rFonts w:ascii="Arial" w:hAnsi="Arial" w:cs="Arial"/>
        <w:b/>
        <w:vertAlign w:val="superscript"/>
      </w:rPr>
      <w:t>rd</w:t>
    </w:r>
    <w:r w:rsidRPr="004D22F2">
      <w:rPr>
        <w:rFonts w:ascii="Arial" w:hAnsi="Arial" w:cs="Arial"/>
        <w:b/>
      </w:rPr>
      <w:t xml:space="preserve"> Floor – </w:t>
    </w:r>
    <w:smartTag w:uri="urn:schemas-microsoft-com:office:smarttags" w:element="address">
      <w:smartTag w:uri="urn:schemas-microsoft-com:office:smarttags" w:element="Street">
        <w:r w:rsidRPr="004D22F2">
          <w:rPr>
            <w:rFonts w:ascii="Arial" w:hAnsi="Arial" w:cs="Arial"/>
            <w:b/>
          </w:rPr>
          <w:t>Suite</w:t>
        </w:r>
      </w:smartTag>
      <w:r w:rsidRPr="004D22F2">
        <w:rPr>
          <w:rFonts w:ascii="Arial" w:hAnsi="Arial" w:cs="Arial"/>
          <w:b/>
        </w:rPr>
        <w:t xml:space="preserve"> 371</w:t>
      </w:r>
    </w:smartTag>
  </w:p>
  <w:p w14:paraId="4AF1F42B" w14:textId="77777777" w:rsidR="00641B3D" w:rsidRPr="004D22F2" w:rsidRDefault="00641B3D" w:rsidP="007B73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rPr>
        <w:rFonts w:ascii="Arial" w:hAnsi="Arial" w:cs="Arial"/>
        <w:b/>
      </w:rPr>
    </w:pPr>
    <w:smartTag w:uri="urn:schemas-microsoft-com:office:smarttags" w:element="place">
      <w:smartTag w:uri="urn:schemas-microsoft-com:office:smarttags" w:element="City">
        <w:r w:rsidRPr="004D22F2">
          <w:rPr>
            <w:rFonts w:ascii="Arial" w:hAnsi="Arial" w:cs="Arial"/>
            <w:b/>
          </w:rPr>
          <w:t>Philadelphia</w:t>
        </w:r>
      </w:smartTag>
      <w:r w:rsidRPr="004D22F2">
        <w:rPr>
          <w:rFonts w:ascii="Arial" w:hAnsi="Arial" w:cs="Arial"/>
          <w:b/>
        </w:rPr>
        <w:t xml:space="preserve">, </w:t>
      </w:r>
      <w:smartTag w:uri="urn:schemas-microsoft-com:office:smarttags" w:element="State">
        <w:r w:rsidRPr="004D22F2">
          <w:rPr>
            <w:rFonts w:ascii="Arial" w:hAnsi="Arial" w:cs="Arial"/>
            <w:b/>
          </w:rPr>
          <w:t>PA</w:t>
        </w:r>
      </w:smartTag>
      <w:r w:rsidRPr="004D22F2">
        <w:rPr>
          <w:rFonts w:ascii="Arial" w:hAnsi="Arial" w:cs="Arial"/>
          <w:b/>
        </w:rPr>
        <w:t xml:space="preserve">  </w:t>
      </w:r>
      <w:smartTag w:uri="urn:schemas-microsoft-com:office:smarttags" w:element="PostalCode">
        <w:r w:rsidRPr="004D22F2">
          <w:rPr>
            <w:rFonts w:ascii="Arial" w:hAnsi="Arial" w:cs="Arial"/>
            <w:b/>
          </w:rPr>
          <w:t>19130</w:t>
        </w:r>
      </w:smartTag>
    </w:smartTag>
  </w:p>
  <w:p w14:paraId="3F30EA22" w14:textId="77777777" w:rsidR="00641B3D" w:rsidRPr="004D22F2" w:rsidRDefault="00641B3D" w:rsidP="007B73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rFonts w:ascii="Arial" w:hAnsi="Arial" w:cs="Arial"/>
        <w:b/>
      </w:rPr>
    </w:pPr>
  </w:p>
  <w:p w14:paraId="5292E0B5" w14:textId="77777777" w:rsidR="00641B3D" w:rsidRPr="00EA46A9" w:rsidRDefault="00641B3D" w:rsidP="00EA46A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rPr>
        <w:rFonts w:ascii="Arial" w:hAnsi="Arial" w:cs="Arial"/>
        <w:b/>
        <w:sz w:val="16"/>
        <w:szCs w:val="16"/>
      </w:rPr>
    </w:pPr>
    <w:r w:rsidRPr="004D22F2">
      <w:rPr>
        <w:rFonts w:ascii="Arial" w:hAnsi="Arial" w:cs="Arial"/>
        <w:b/>
        <w:sz w:val="16"/>
        <w:szCs w:val="16"/>
      </w:rPr>
      <w:t>TELEPHONE: (215) 400-4730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E500D74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ascii="Arial" w:hAnsi="Arial" w:cs="Arial" w:hint="default"/>
        <w:sz w:val="20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06E1BE4"/>
    <w:multiLevelType w:val="hybridMultilevel"/>
    <w:tmpl w:val="BA689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A6A45"/>
    <w:multiLevelType w:val="hybridMultilevel"/>
    <w:tmpl w:val="6F8CAC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A6200"/>
    <w:multiLevelType w:val="hybridMultilevel"/>
    <w:tmpl w:val="BA689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82F60"/>
    <w:multiLevelType w:val="hybridMultilevel"/>
    <w:tmpl w:val="333E5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92C8C"/>
    <w:multiLevelType w:val="hybridMultilevel"/>
    <w:tmpl w:val="5860EF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30591"/>
    <w:multiLevelType w:val="hybridMultilevel"/>
    <w:tmpl w:val="7FE60186"/>
    <w:lvl w:ilvl="0" w:tplc="1D3867DA">
      <w:start w:val="1"/>
      <w:numFmt w:val="upperLetter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A6939"/>
    <w:multiLevelType w:val="multilevel"/>
    <w:tmpl w:val="DE04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01642"/>
    <w:multiLevelType w:val="hybridMultilevel"/>
    <w:tmpl w:val="BA689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C46F3"/>
    <w:multiLevelType w:val="hybridMultilevel"/>
    <w:tmpl w:val="791A54BC"/>
    <w:lvl w:ilvl="0" w:tplc="511AA4CA">
      <w:start w:val="1"/>
      <w:numFmt w:val="lowerLetter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154D6"/>
    <w:multiLevelType w:val="hybridMultilevel"/>
    <w:tmpl w:val="001C7C22"/>
    <w:lvl w:ilvl="0" w:tplc="12A21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33BB6"/>
    <w:multiLevelType w:val="hybridMultilevel"/>
    <w:tmpl w:val="BA689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F7B61"/>
    <w:multiLevelType w:val="hybridMultilevel"/>
    <w:tmpl w:val="0D328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1D0B"/>
    <w:multiLevelType w:val="hybridMultilevel"/>
    <w:tmpl w:val="001C7C22"/>
    <w:lvl w:ilvl="0" w:tplc="12A21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C427E"/>
    <w:multiLevelType w:val="hybridMultilevel"/>
    <w:tmpl w:val="BA689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33069"/>
    <w:multiLevelType w:val="multilevel"/>
    <w:tmpl w:val="6B0A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D5BDF"/>
    <w:multiLevelType w:val="hybridMultilevel"/>
    <w:tmpl w:val="001C7C22"/>
    <w:lvl w:ilvl="0" w:tplc="12A21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A31F4"/>
    <w:multiLevelType w:val="hybridMultilevel"/>
    <w:tmpl w:val="001C7C22"/>
    <w:lvl w:ilvl="0" w:tplc="12A21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259F8"/>
    <w:multiLevelType w:val="hybridMultilevel"/>
    <w:tmpl w:val="001C7C22"/>
    <w:lvl w:ilvl="0" w:tplc="12A21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16E69"/>
    <w:multiLevelType w:val="hybridMultilevel"/>
    <w:tmpl w:val="BA689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A23DB"/>
    <w:multiLevelType w:val="hybridMultilevel"/>
    <w:tmpl w:val="001C7C22"/>
    <w:lvl w:ilvl="0" w:tplc="12A21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B206E"/>
    <w:multiLevelType w:val="hybridMultilevel"/>
    <w:tmpl w:val="66C65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B2605"/>
    <w:multiLevelType w:val="hybridMultilevel"/>
    <w:tmpl w:val="12B054B2"/>
    <w:lvl w:ilvl="0" w:tplc="7BC4B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351FA7"/>
    <w:multiLevelType w:val="hybridMultilevel"/>
    <w:tmpl w:val="001C7C22"/>
    <w:lvl w:ilvl="0" w:tplc="12A21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79EE"/>
    <w:multiLevelType w:val="hybridMultilevel"/>
    <w:tmpl w:val="FAF41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B55DC"/>
    <w:multiLevelType w:val="hybridMultilevel"/>
    <w:tmpl w:val="BA689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D2308"/>
    <w:multiLevelType w:val="hybridMultilevel"/>
    <w:tmpl w:val="5860EF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4619C"/>
    <w:multiLevelType w:val="hybridMultilevel"/>
    <w:tmpl w:val="E1B20308"/>
    <w:lvl w:ilvl="0" w:tplc="12A21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32FD4"/>
    <w:multiLevelType w:val="hybridMultilevel"/>
    <w:tmpl w:val="E938A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A4E08"/>
    <w:multiLevelType w:val="hybridMultilevel"/>
    <w:tmpl w:val="984AE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0273D"/>
    <w:multiLevelType w:val="hybridMultilevel"/>
    <w:tmpl w:val="001C7C22"/>
    <w:lvl w:ilvl="0" w:tplc="12A21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22019"/>
    <w:multiLevelType w:val="hybridMultilevel"/>
    <w:tmpl w:val="0EFAE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46F35"/>
    <w:multiLevelType w:val="hybridMultilevel"/>
    <w:tmpl w:val="BA689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13"/>
  </w:num>
  <w:num w:numId="5">
    <w:abstractNumId w:val="20"/>
  </w:num>
  <w:num w:numId="6">
    <w:abstractNumId w:val="18"/>
  </w:num>
  <w:num w:numId="7">
    <w:abstractNumId w:val="16"/>
  </w:num>
  <w:num w:numId="8">
    <w:abstractNumId w:val="17"/>
  </w:num>
  <w:num w:numId="9">
    <w:abstractNumId w:val="10"/>
  </w:num>
  <w:num w:numId="10">
    <w:abstractNumId w:val="23"/>
  </w:num>
  <w:num w:numId="11">
    <w:abstractNumId w:val="30"/>
  </w:num>
  <w:num w:numId="12">
    <w:abstractNumId w:val="14"/>
  </w:num>
  <w:num w:numId="13">
    <w:abstractNumId w:val="22"/>
  </w:num>
  <w:num w:numId="14">
    <w:abstractNumId w:val="26"/>
  </w:num>
  <w:num w:numId="15">
    <w:abstractNumId w:val="8"/>
  </w:num>
  <w:num w:numId="16">
    <w:abstractNumId w:val="19"/>
  </w:num>
  <w:num w:numId="17">
    <w:abstractNumId w:val="25"/>
  </w:num>
  <w:num w:numId="18">
    <w:abstractNumId w:val="11"/>
  </w:num>
  <w:num w:numId="19">
    <w:abstractNumId w:val="32"/>
  </w:num>
  <w:num w:numId="20">
    <w:abstractNumId w:val="5"/>
  </w:num>
  <w:num w:numId="21">
    <w:abstractNumId w:val="1"/>
  </w:num>
  <w:num w:numId="22">
    <w:abstractNumId w:val="3"/>
  </w:num>
  <w:num w:numId="23">
    <w:abstractNumId w:val="24"/>
  </w:num>
  <w:num w:numId="24">
    <w:abstractNumId w:val="29"/>
  </w:num>
  <w:num w:numId="25">
    <w:abstractNumId w:val="2"/>
  </w:num>
  <w:num w:numId="26">
    <w:abstractNumId w:val="12"/>
  </w:num>
  <w:num w:numId="27">
    <w:abstractNumId w:val="31"/>
  </w:num>
  <w:num w:numId="28">
    <w:abstractNumId w:val="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9"/>
  </w:num>
  <w:num w:numId="32">
    <w:abstractNumId w:val="6"/>
  </w:num>
  <w:num w:numId="33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C6"/>
    <w:rsid w:val="000007DE"/>
    <w:rsid w:val="000161BC"/>
    <w:rsid w:val="000245DE"/>
    <w:rsid w:val="00034231"/>
    <w:rsid w:val="0003497C"/>
    <w:rsid w:val="00037E98"/>
    <w:rsid w:val="00047B83"/>
    <w:rsid w:val="00051AD6"/>
    <w:rsid w:val="000520BF"/>
    <w:rsid w:val="00052C5E"/>
    <w:rsid w:val="00063A50"/>
    <w:rsid w:val="00064828"/>
    <w:rsid w:val="0007544A"/>
    <w:rsid w:val="00081667"/>
    <w:rsid w:val="00093001"/>
    <w:rsid w:val="000935BF"/>
    <w:rsid w:val="00096EDE"/>
    <w:rsid w:val="000A1801"/>
    <w:rsid w:val="000A3642"/>
    <w:rsid w:val="000A3974"/>
    <w:rsid w:val="000A3D25"/>
    <w:rsid w:val="000A4C5B"/>
    <w:rsid w:val="000A6DF0"/>
    <w:rsid w:val="000A7FCC"/>
    <w:rsid w:val="000B360D"/>
    <w:rsid w:val="000B4746"/>
    <w:rsid w:val="000B5B2B"/>
    <w:rsid w:val="000B6A66"/>
    <w:rsid w:val="000B6D03"/>
    <w:rsid w:val="000C2085"/>
    <w:rsid w:val="000D055C"/>
    <w:rsid w:val="000D7107"/>
    <w:rsid w:val="000E1D56"/>
    <w:rsid w:val="000E3D31"/>
    <w:rsid w:val="000F2396"/>
    <w:rsid w:val="000F47C4"/>
    <w:rsid w:val="00100827"/>
    <w:rsid w:val="00101460"/>
    <w:rsid w:val="001018F0"/>
    <w:rsid w:val="001128B5"/>
    <w:rsid w:val="0011779F"/>
    <w:rsid w:val="00120AEC"/>
    <w:rsid w:val="0012214E"/>
    <w:rsid w:val="001222AE"/>
    <w:rsid w:val="00130CA3"/>
    <w:rsid w:val="00133B5E"/>
    <w:rsid w:val="001373B5"/>
    <w:rsid w:val="00146EBE"/>
    <w:rsid w:val="00152C04"/>
    <w:rsid w:val="0016642B"/>
    <w:rsid w:val="00166431"/>
    <w:rsid w:val="0016739E"/>
    <w:rsid w:val="0016782E"/>
    <w:rsid w:val="00175804"/>
    <w:rsid w:val="00176F07"/>
    <w:rsid w:val="00180599"/>
    <w:rsid w:val="001824A9"/>
    <w:rsid w:val="001837AD"/>
    <w:rsid w:val="00194EC6"/>
    <w:rsid w:val="001971A3"/>
    <w:rsid w:val="001A6DD3"/>
    <w:rsid w:val="001A7F97"/>
    <w:rsid w:val="001B117D"/>
    <w:rsid w:val="001D2E67"/>
    <w:rsid w:val="001D3B74"/>
    <w:rsid w:val="001D7940"/>
    <w:rsid w:val="001E358A"/>
    <w:rsid w:val="001E587A"/>
    <w:rsid w:val="001E6318"/>
    <w:rsid w:val="001F0D99"/>
    <w:rsid w:val="001F13C0"/>
    <w:rsid w:val="001F2FE9"/>
    <w:rsid w:val="001F3B7D"/>
    <w:rsid w:val="001F4141"/>
    <w:rsid w:val="00201610"/>
    <w:rsid w:val="00204620"/>
    <w:rsid w:val="00205353"/>
    <w:rsid w:val="00207F77"/>
    <w:rsid w:val="00211F08"/>
    <w:rsid w:val="002123D6"/>
    <w:rsid w:val="002134E4"/>
    <w:rsid w:val="00224D1A"/>
    <w:rsid w:val="00227654"/>
    <w:rsid w:val="00231655"/>
    <w:rsid w:val="00231FF5"/>
    <w:rsid w:val="00235578"/>
    <w:rsid w:val="00242954"/>
    <w:rsid w:val="0024582F"/>
    <w:rsid w:val="00245FE8"/>
    <w:rsid w:val="00257AB9"/>
    <w:rsid w:val="0026320D"/>
    <w:rsid w:val="002707F8"/>
    <w:rsid w:val="00271646"/>
    <w:rsid w:val="00277632"/>
    <w:rsid w:val="00282965"/>
    <w:rsid w:val="00283517"/>
    <w:rsid w:val="00284BF2"/>
    <w:rsid w:val="0028610B"/>
    <w:rsid w:val="00290DC4"/>
    <w:rsid w:val="002928F1"/>
    <w:rsid w:val="002954E3"/>
    <w:rsid w:val="00296B46"/>
    <w:rsid w:val="002A4047"/>
    <w:rsid w:val="002B1057"/>
    <w:rsid w:val="002B17A1"/>
    <w:rsid w:val="002C3009"/>
    <w:rsid w:val="002C4CAA"/>
    <w:rsid w:val="002D358A"/>
    <w:rsid w:val="002D3638"/>
    <w:rsid w:val="002D3B75"/>
    <w:rsid w:val="002E20CC"/>
    <w:rsid w:val="002E337D"/>
    <w:rsid w:val="002F546B"/>
    <w:rsid w:val="003017E6"/>
    <w:rsid w:val="00315C6A"/>
    <w:rsid w:val="00320C83"/>
    <w:rsid w:val="00322FA6"/>
    <w:rsid w:val="00324E89"/>
    <w:rsid w:val="00331D79"/>
    <w:rsid w:val="0035016C"/>
    <w:rsid w:val="00351770"/>
    <w:rsid w:val="003706F1"/>
    <w:rsid w:val="00371F9A"/>
    <w:rsid w:val="00372866"/>
    <w:rsid w:val="00374DB8"/>
    <w:rsid w:val="00375C21"/>
    <w:rsid w:val="00391429"/>
    <w:rsid w:val="00392AA1"/>
    <w:rsid w:val="003951A0"/>
    <w:rsid w:val="003A5F83"/>
    <w:rsid w:val="003A60BB"/>
    <w:rsid w:val="003A64AD"/>
    <w:rsid w:val="003A6BEB"/>
    <w:rsid w:val="003B68CD"/>
    <w:rsid w:val="003B7033"/>
    <w:rsid w:val="003B7EFB"/>
    <w:rsid w:val="003C3A78"/>
    <w:rsid w:val="003C4996"/>
    <w:rsid w:val="003D6E45"/>
    <w:rsid w:val="003D7C1A"/>
    <w:rsid w:val="003E18C2"/>
    <w:rsid w:val="003E1E9D"/>
    <w:rsid w:val="003E5201"/>
    <w:rsid w:val="003F46EB"/>
    <w:rsid w:val="003F46FC"/>
    <w:rsid w:val="003F7E49"/>
    <w:rsid w:val="00400DAF"/>
    <w:rsid w:val="00400E03"/>
    <w:rsid w:val="004023B0"/>
    <w:rsid w:val="004052C4"/>
    <w:rsid w:val="00411689"/>
    <w:rsid w:val="004176E3"/>
    <w:rsid w:val="00420F78"/>
    <w:rsid w:val="004234DF"/>
    <w:rsid w:val="00424401"/>
    <w:rsid w:val="004253E9"/>
    <w:rsid w:val="004364F4"/>
    <w:rsid w:val="004439C3"/>
    <w:rsid w:val="00444CC0"/>
    <w:rsid w:val="00450F5E"/>
    <w:rsid w:val="004677E2"/>
    <w:rsid w:val="004742E6"/>
    <w:rsid w:val="00476395"/>
    <w:rsid w:val="00476D6B"/>
    <w:rsid w:val="004860F7"/>
    <w:rsid w:val="00487538"/>
    <w:rsid w:val="004978F4"/>
    <w:rsid w:val="004A00D4"/>
    <w:rsid w:val="004A1147"/>
    <w:rsid w:val="004A7442"/>
    <w:rsid w:val="004B5212"/>
    <w:rsid w:val="004C303F"/>
    <w:rsid w:val="004C69BB"/>
    <w:rsid w:val="004D22F2"/>
    <w:rsid w:val="004D68F3"/>
    <w:rsid w:val="004E0241"/>
    <w:rsid w:val="004E3698"/>
    <w:rsid w:val="004E6BA3"/>
    <w:rsid w:val="004E71FC"/>
    <w:rsid w:val="004F103E"/>
    <w:rsid w:val="004F49B3"/>
    <w:rsid w:val="004F7F68"/>
    <w:rsid w:val="0050059F"/>
    <w:rsid w:val="005118A6"/>
    <w:rsid w:val="005166E6"/>
    <w:rsid w:val="005169D3"/>
    <w:rsid w:val="00517189"/>
    <w:rsid w:val="00517869"/>
    <w:rsid w:val="00526E19"/>
    <w:rsid w:val="00531149"/>
    <w:rsid w:val="00547815"/>
    <w:rsid w:val="00552544"/>
    <w:rsid w:val="00564864"/>
    <w:rsid w:val="00592B7B"/>
    <w:rsid w:val="00597192"/>
    <w:rsid w:val="005A47A3"/>
    <w:rsid w:val="005B2DA2"/>
    <w:rsid w:val="005B6331"/>
    <w:rsid w:val="005B7FEC"/>
    <w:rsid w:val="005C0A0A"/>
    <w:rsid w:val="005C2DCE"/>
    <w:rsid w:val="005C39DF"/>
    <w:rsid w:val="005C5359"/>
    <w:rsid w:val="005C6BB9"/>
    <w:rsid w:val="005D39EC"/>
    <w:rsid w:val="005D4766"/>
    <w:rsid w:val="005D6E78"/>
    <w:rsid w:val="005D6F60"/>
    <w:rsid w:val="005D7E5A"/>
    <w:rsid w:val="005E5A5A"/>
    <w:rsid w:val="005F4F5B"/>
    <w:rsid w:val="005F7C0A"/>
    <w:rsid w:val="00605867"/>
    <w:rsid w:val="00607C7E"/>
    <w:rsid w:val="00620C16"/>
    <w:rsid w:val="006224FE"/>
    <w:rsid w:val="006250D3"/>
    <w:rsid w:val="0063119D"/>
    <w:rsid w:val="0063188E"/>
    <w:rsid w:val="006346F2"/>
    <w:rsid w:val="00634D20"/>
    <w:rsid w:val="00637CE6"/>
    <w:rsid w:val="006416F4"/>
    <w:rsid w:val="00641B3D"/>
    <w:rsid w:val="00641F3D"/>
    <w:rsid w:val="0064375B"/>
    <w:rsid w:val="006511EC"/>
    <w:rsid w:val="00651574"/>
    <w:rsid w:val="006525BE"/>
    <w:rsid w:val="00657C4B"/>
    <w:rsid w:val="00660B2B"/>
    <w:rsid w:val="00663956"/>
    <w:rsid w:val="00665345"/>
    <w:rsid w:val="006679D6"/>
    <w:rsid w:val="00675DCC"/>
    <w:rsid w:val="00677CB2"/>
    <w:rsid w:val="00685875"/>
    <w:rsid w:val="00686AD3"/>
    <w:rsid w:val="00686B95"/>
    <w:rsid w:val="00690F31"/>
    <w:rsid w:val="00692E91"/>
    <w:rsid w:val="006936F8"/>
    <w:rsid w:val="00695012"/>
    <w:rsid w:val="006A6B6A"/>
    <w:rsid w:val="006B2016"/>
    <w:rsid w:val="006B22BF"/>
    <w:rsid w:val="006B29E7"/>
    <w:rsid w:val="006B328B"/>
    <w:rsid w:val="006B379D"/>
    <w:rsid w:val="006B7A83"/>
    <w:rsid w:val="006C6B1F"/>
    <w:rsid w:val="006D0B9D"/>
    <w:rsid w:val="006D4B7D"/>
    <w:rsid w:val="006D6003"/>
    <w:rsid w:val="006D6F5E"/>
    <w:rsid w:val="006E35F9"/>
    <w:rsid w:val="006E525B"/>
    <w:rsid w:val="006E72FB"/>
    <w:rsid w:val="0070260E"/>
    <w:rsid w:val="00705295"/>
    <w:rsid w:val="00706C6E"/>
    <w:rsid w:val="007074B7"/>
    <w:rsid w:val="007110C8"/>
    <w:rsid w:val="00712E25"/>
    <w:rsid w:val="00713A3A"/>
    <w:rsid w:val="0072669B"/>
    <w:rsid w:val="0073700B"/>
    <w:rsid w:val="00741E0D"/>
    <w:rsid w:val="007457BE"/>
    <w:rsid w:val="007537CE"/>
    <w:rsid w:val="00772FE0"/>
    <w:rsid w:val="00780F29"/>
    <w:rsid w:val="00783ACF"/>
    <w:rsid w:val="00784363"/>
    <w:rsid w:val="00786D01"/>
    <w:rsid w:val="00792B09"/>
    <w:rsid w:val="007963C3"/>
    <w:rsid w:val="007A26E3"/>
    <w:rsid w:val="007B1195"/>
    <w:rsid w:val="007B2996"/>
    <w:rsid w:val="007B3F47"/>
    <w:rsid w:val="007B53BA"/>
    <w:rsid w:val="007B7322"/>
    <w:rsid w:val="007E6F6F"/>
    <w:rsid w:val="007E748B"/>
    <w:rsid w:val="007F48A3"/>
    <w:rsid w:val="007F5C8D"/>
    <w:rsid w:val="007F77C9"/>
    <w:rsid w:val="0080071E"/>
    <w:rsid w:val="00802150"/>
    <w:rsid w:val="00805BB0"/>
    <w:rsid w:val="00806D29"/>
    <w:rsid w:val="00826E69"/>
    <w:rsid w:val="008305FE"/>
    <w:rsid w:val="00834898"/>
    <w:rsid w:val="00834A19"/>
    <w:rsid w:val="00845401"/>
    <w:rsid w:val="0085351F"/>
    <w:rsid w:val="00855815"/>
    <w:rsid w:val="00857BAA"/>
    <w:rsid w:val="00857DCB"/>
    <w:rsid w:val="00860AD8"/>
    <w:rsid w:val="00860C7F"/>
    <w:rsid w:val="00865D7F"/>
    <w:rsid w:val="0087161B"/>
    <w:rsid w:val="00871C35"/>
    <w:rsid w:val="00874CD0"/>
    <w:rsid w:val="00881638"/>
    <w:rsid w:val="008859D2"/>
    <w:rsid w:val="00890B1F"/>
    <w:rsid w:val="00893DEE"/>
    <w:rsid w:val="0089460B"/>
    <w:rsid w:val="008954E3"/>
    <w:rsid w:val="008966AE"/>
    <w:rsid w:val="008A6893"/>
    <w:rsid w:val="008B6469"/>
    <w:rsid w:val="008C057C"/>
    <w:rsid w:val="008C0B67"/>
    <w:rsid w:val="008D0CB1"/>
    <w:rsid w:val="008D469F"/>
    <w:rsid w:val="008D5950"/>
    <w:rsid w:val="008E6EFA"/>
    <w:rsid w:val="008E73A0"/>
    <w:rsid w:val="008F023C"/>
    <w:rsid w:val="008F7C54"/>
    <w:rsid w:val="009002E1"/>
    <w:rsid w:val="00905837"/>
    <w:rsid w:val="009151CA"/>
    <w:rsid w:val="009164AA"/>
    <w:rsid w:val="009202DE"/>
    <w:rsid w:val="009256DD"/>
    <w:rsid w:val="00933A7E"/>
    <w:rsid w:val="00941AA3"/>
    <w:rsid w:val="00942086"/>
    <w:rsid w:val="00945485"/>
    <w:rsid w:val="00955AD3"/>
    <w:rsid w:val="00967062"/>
    <w:rsid w:val="00967F22"/>
    <w:rsid w:val="0097086C"/>
    <w:rsid w:val="009753DB"/>
    <w:rsid w:val="00981A91"/>
    <w:rsid w:val="00982A67"/>
    <w:rsid w:val="00984FD2"/>
    <w:rsid w:val="0098660E"/>
    <w:rsid w:val="00987CC2"/>
    <w:rsid w:val="0099576F"/>
    <w:rsid w:val="009958C7"/>
    <w:rsid w:val="009A1F41"/>
    <w:rsid w:val="009B7E2C"/>
    <w:rsid w:val="009C3255"/>
    <w:rsid w:val="009C666C"/>
    <w:rsid w:val="009C6A22"/>
    <w:rsid w:val="009D210E"/>
    <w:rsid w:val="009D2548"/>
    <w:rsid w:val="009D396F"/>
    <w:rsid w:val="009D6790"/>
    <w:rsid w:val="009E6FEE"/>
    <w:rsid w:val="009F1DE2"/>
    <w:rsid w:val="009F3BFF"/>
    <w:rsid w:val="009F3D21"/>
    <w:rsid w:val="009F5C18"/>
    <w:rsid w:val="00A04AAA"/>
    <w:rsid w:val="00A0503A"/>
    <w:rsid w:val="00A137F4"/>
    <w:rsid w:val="00A13954"/>
    <w:rsid w:val="00A14209"/>
    <w:rsid w:val="00A175A2"/>
    <w:rsid w:val="00A20797"/>
    <w:rsid w:val="00A23926"/>
    <w:rsid w:val="00A2622E"/>
    <w:rsid w:val="00A3285E"/>
    <w:rsid w:val="00A33FFB"/>
    <w:rsid w:val="00A41AD4"/>
    <w:rsid w:val="00A43559"/>
    <w:rsid w:val="00A50E8D"/>
    <w:rsid w:val="00A5463F"/>
    <w:rsid w:val="00A546DE"/>
    <w:rsid w:val="00A54CC3"/>
    <w:rsid w:val="00A56295"/>
    <w:rsid w:val="00A644EA"/>
    <w:rsid w:val="00A74CFB"/>
    <w:rsid w:val="00A80974"/>
    <w:rsid w:val="00A8291F"/>
    <w:rsid w:val="00A8405F"/>
    <w:rsid w:val="00A938B9"/>
    <w:rsid w:val="00AA05FF"/>
    <w:rsid w:val="00AA4B91"/>
    <w:rsid w:val="00AB2628"/>
    <w:rsid w:val="00AB699F"/>
    <w:rsid w:val="00AD0C6E"/>
    <w:rsid w:val="00AE560A"/>
    <w:rsid w:val="00AF3786"/>
    <w:rsid w:val="00AF6A6D"/>
    <w:rsid w:val="00B02A8C"/>
    <w:rsid w:val="00B05A06"/>
    <w:rsid w:val="00B05A6A"/>
    <w:rsid w:val="00B10524"/>
    <w:rsid w:val="00B132BC"/>
    <w:rsid w:val="00B2044F"/>
    <w:rsid w:val="00B233FA"/>
    <w:rsid w:val="00B236E7"/>
    <w:rsid w:val="00B305AB"/>
    <w:rsid w:val="00B325E9"/>
    <w:rsid w:val="00B445B4"/>
    <w:rsid w:val="00B447B0"/>
    <w:rsid w:val="00B47B2D"/>
    <w:rsid w:val="00B51D27"/>
    <w:rsid w:val="00B631D3"/>
    <w:rsid w:val="00B668A8"/>
    <w:rsid w:val="00B72A71"/>
    <w:rsid w:val="00B72D0C"/>
    <w:rsid w:val="00B81607"/>
    <w:rsid w:val="00B84688"/>
    <w:rsid w:val="00B9002D"/>
    <w:rsid w:val="00B97E69"/>
    <w:rsid w:val="00BA03E5"/>
    <w:rsid w:val="00BA491C"/>
    <w:rsid w:val="00BB3D8A"/>
    <w:rsid w:val="00BB3E06"/>
    <w:rsid w:val="00BB4E10"/>
    <w:rsid w:val="00BC3CF3"/>
    <w:rsid w:val="00BD169F"/>
    <w:rsid w:val="00BD2724"/>
    <w:rsid w:val="00BD2EBF"/>
    <w:rsid w:val="00BD6116"/>
    <w:rsid w:val="00BE0CAE"/>
    <w:rsid w:val="00BE3001"/>
    <w:rsid w:val="00BE39BE"/>
    <w:rsid w:val="00BE4987"/>
    <w:rsid w:val="00BF3C4B"/>
    <w:rsid w:val="00C00DC0"/>
    <w:rsid w:val="00C03952"/>
    <w:rsid w:val="00C051F2"/>
    <w:rsid w:val="00C057DD"/>
    <w:rsid w:val="00C07D48"/>
    <w:rsid w:val="00C1580E"/>
    <w:rsid w:val="00C20036"/>
    <w:rsid w:val="00C236E0"/>
    <w:rsid w:val="00C26B24"/>
    <w:rsid w:val="00C35BAD"/>
    <w:rsid w:val="00C35F48"/>
    <w:rsid w:val="00C415C7"/>
    <w:rsid w:val="00C42629"/>
    <w:rsid w:val="00C50C08"/>
    <w:rsid w:val="00C52B88"/>
    <w:rsid w:val="00C5481B"/>
    <w:rsid w:val="00C558F8"/>
    <w:rsid w:val="00C6407F"/>
    <w:rsid w:val="00C672D2"/>
    <w:rsid w:val="00C675F6"/>
    <w:rsid w:val="00C71840"/>
    <w:rsid w:val="00C74509"/>
    <w:rsid w:val="00C93A31"/>
    <w:rsid w:val="00CB2C95"/>
    <w:rsid w:val="00CB5A53"/>
    <w:rsid w:val="00CB7EBB"/>
    <w:rsid w:val="00CC2CBC"/>
    <w:rsid w:val="00CC38B2"/>
    <w:rsid w:val="00CC6298"/>
    <w:rsid w:val="00CE0C2D"/>
    <w:rsid w:val="00CE41A2"/>
    <w:rsid w:val="00CE4810"/>
    <w:rsid w:val="00CE5B48"/>
    <w:rsid w:val="00CE6B0C"/>
    <w:rsid w:val="00CE7526"/>
    <w:rsid w:val="00CF3992"/>
    <w:rsid w:val="00CF57F9"/>
    <w:rsid w:val="00CF64D5"/>
    <w:rsid w:val="00D0783F"/>
    <w:rsid w:val="00D107A5"/>
    <w:rsid w:val="00D2061E"/>
    <w:rsid w:val="00D306A2"/>
    <w:rsid w:val="00D308FB"/>
    <w:rsid w:val="00D44DA6"/>
    <w:rsid w:val="00D45DAD"/>
    <w:rsid w:val="00D51A21"/>
    <w:rsid w:val="00D54265"/>
    <w:rsid w:val="00D57460"/>
    <w:rsid w:val="00D60568"/>
    <w:rsid w:val="00D60BCE"/>
    <w:rsid w:val="00D625B8"/>
    <w:rsid w:val="00D651CC"/>
    <w:rsid w:val="00D65790"/>
    <w:rsid w:val="00D6689A"/>
    <w:rsid w:val="00D67173"/>
    <w:rsid w:val="00D707FB"/>
    <w:rsid w:val="00D83953"/>
    <w:rsid w:val="00D871D3"/>
    <w:rsid w:val="00D8721F"/>
    <w:rsid w:val="00D94E34"/>
    <w:rsid w:val="00D957C0"/>
    <w:rsid w:val="00DA16B0"/>
    <w:rsid w:val="00DA17F9"/>
    <w:rsid w:val="00DA3059"/>
    <w:rsid w:val="00DA3615"/>
    <w:rsid w:val="00DB006B"/>
    <w:rsid w:val="00DB031D"/>
    <w:rsid w:val="00DB2A9C"/>
    <w:rsid w:val="00DB312C"/>
    <w:rsid w:val="00DC46EA"/>
    <w:rsid w:val="00DC4B2C"/>
    <w:rsid w:val="00DC682E"/>
    <w:rsid w:val="00DE0F82"/>
    <w:rsid w:val="00DE3917"/>
    <w:rsid w:val="00DE538D"/>
    <w:rsid w:val="00DE7D3A"/>
    <w:rsid w:val="00DF1916"/>
    <w:rsid w:val="00DF727C"/>
    <w:rsid w:val="00DF78D8"/>
    <w:rsid w:val="00E1047D"/>
    <w:rsid w:val="00E11049"/>
    <w:rsid w:val="00E16028"/>
    <w:rsid w:val="00E1631E"/>
    <w:rsid w:val="00E23BB5"/>
    <w:rsid w:val="00E26E7E"/>
    <w:rsid w:val="00E32E8A"/>
    <w:rsid w:val="00E36925"/>
    <w:rsid w:val="00E40241"/>
    <w:rsid w:val="00E406A9"/>
    <w:rsid w:val="00E40E51"/>
    <w:rsid w:val="00E419B6"/>
    <w:rsid w:val="00E43FA9"/>
    <w:rsid w:val="00E51005"/>
    <w:rsid w:val="00E53D8F"/>
    <w:rsid w:val="00E54B4F"/>
    <w:rsid w:val="00E564E3"/>
    <w:rsid w:val="00E61379"/>
    <w:rsid w:val="00E6338F"/>
    <w:rsid w:val="00E66C47"/>
    <w:rsid w:val="00E66C86"/>
    <w:rsid w:val="00E72CD7"/>
    <w:rsid w:val="00E8230F"/>
    <w:rsid w:val="00E860AF"/>
    <w:rsid w:val="00E94D65"/>
    <w:rsid w:val="00E97E80"/>
    <w:rsid w:val="00EA33DF"/>
    <w:rsid w:val="00EA46A9"/>
    <w:rsid w:val="00EA4983"/>
    <w:rsid w:val="00EA614E"/>
    <w:rsid w:val="00EB1202"/>
    <w:rsid w:val="00EB3811"/>
    <w:rsid w:val="00EB4315"/>
    <w:rsid w:val="00EB56EA"/>
    <w:rsid w:val="00EB6321"/>
    <w:rsid w:val="00EB72AA"/>
    <w:rsid w:val="00ED4564"/>
    <w:rsid w:val="00ED7420"/>
    <w:rsid w:val="00EE5D54"/>
    <w:rsid w:val="00F014F5"/>
    <w:rsid w:val="00F04312"/>
    <w:rsid w:val="00F11807"/>
    <w:rsid w:val="00F1225C"/>
    <w:rsid w:val="00F1359E"/>
    <w:rsid w:val="00F141C4"/>
    <w:rsid w:val="00F2313D"/>
    <w:rsid w:val="00F26248"/>
    <w:rsid w:val="00F31096"/>
    <w:rsid w:val="00F32913"/>
    <w:rsid w:val="00F34CAA"/>
    <w:rsid w:val="00F37E62"/>
    <w:rsid w:val="00F42AB8"/>
    <w:rsid w:val="00F42B82"/>
    <w:rsid w:val="00F44382"/>
    <w:rsid w:val="00F461E4"/>
    <w:rsid w:val="00F61A8E"/>
    <w:rsid w:val="00F759A5"/>
    <w:rsid w:val="00F842A3"/>
    <w:rsid w:val="00FA262A"/>
    <w:rsid w:val="00FA56E6"/>
    <w:rsid w:val="00FB2E3C"/>
    <w:rsid w:val="00FB53B2"/>
    <w:rsid w:val="00FB5F3F"/>
    <w:rsid w:val="00FB73BB"/>
    <w:rsid w:val="00FC5581"/>
    <w:rsid w:val="00FD2A0F"/>
    <w:rsid w:val="00FE59B5"/>
    <w:rsid w:val="00FE684F"/>
    <w:rsid w:val="00FF5AA8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21B6BAF8"/>
  <w15:chartTrackingRefBased/>
  <w15:docId w15:val="{629CF883-F42D-4724-A8F4-1F41D23C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right" w:pos="936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pct85" w:color="auto" w:fill="FFFFFF"/>
      <w:jc w:val="center"/>
    </w:pPr>
    <w:rPr>
      <w:rFonts w:ascii="Garamond" w:hAnsi="Garamond"/>
      <w:caps/>
      <w:color w:val="FFFFFF"/>
      <w:spacing w:val="140"/>
      <w:sz w:val="24"/>
    </w:rPr>
  </w:style>
  <w:style w:type="paragraph" w:styleId="Subtitle">
    <w:name w:val="Subtitle"/>
    <w:basedOn w:val="Normal"/>
    <w:qFormat/>
    <w:pPr>
      <w:pBdr>
        <w:bottom w:val="single" w:sz="6" w:space="1" w:color="auto"/>
      </w:pBdr>
      <w:jc w:val="center"/>
    </w:pPr>
    <w:rPr>
      <w:rFonts w:ascii="Garamond" w:hAnsi="Garamond"/>
      <w:caps/>
      <w:spacing w:val="100"/>
      <w:sz w:val="24"/>
    </w:rPr>
  </w:style>
  <w:style w:type="paragraph" w:styleId="BodyText">
    <w:name w:val="Body Text"/>
    <w:basedOn w:val="Normal"/>
    <w:pPr>
      <w:jc w:val="right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character" w:styleId="PageNumber">
    <w:name w:val="page number"/>
    <w:basedOn w:val="DefaultParagraphFont"/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paragraph" w:customStyle="1" w:styleId="Hanging1">
    <w:name w:val="Hanging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1440"/>
    </w:pPr>
  </w:style>
  <w:style w:type="paragraph" w:customStyle="1" w:styleId="Hanging2">
    <w:name w:val="Hanging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1440"/>
    </w:pPr>
    <w:rPr>
      <w:b/>
    </w:rPr>
  </w:style>
  <w:style w:type="character" w:customStyle="1" w:styleId="emailstyle56">
    <w:name w:val="emailstyle56"/>
    <w:semiHidden/>
    <w:rsid w:val="009753DB"/>
    <w:rPr>
      <w:rFonts w:ascii="Arial" w:hAnsi="Arial" w:cs="Arial" w:hint="default"/>
      <w:color w:val="000080"/>
      <w:sz w:val="20"/>
      <w:szCs w:val="20"/>
    </w:rPr>
  </w:style>
  <w:style w:type="paragraph" w:styleId="BodyTextIndent">
    <w:name w:val="Body Text Indent"/>
    <w:basedOn w:val="Normal"/>
    <w:rsid w:val="007963C3"/>
    <w:pPr>
      <w:widowControl w:val="0"/>
      <w:spacing w:after="120"/>
      <w:ind w:left="360"/>
    </w:pPr>
    <w:rPr>
      <w:rFonts w:ascii="Courier" w:hAnsi="Courier"/>
      <w:snapToGrid w:val="0"/>
      <w:sz w:val="20"/>
    </w:rPr>
  </w:style>
  <w:style w:type="character" w:customStyle="1" w:styleId="HeaderChar">
    <w:name w:val="Header Char"/>
    <w:link w:val="Header"/>
    <w:uiPriority w:val="99"/>
    <w:rsid w:val="00805BB0"/>
    <w:rPr>
      <w:sz w:val="22"/>
    </w:rPr>
  </w:style>
  <w:style w:type="paragraph" w:styleId="ListParagraph">
    <w:name w:val="List Paragraph"/>
    <w:basedOn w:val="Normal"/>
    <w:uiPriority w:val="34"/>
    <w:qFormat/>
    <w:rsid w:val="0011779F"/>
    <w:pPr>
      <w:ind w:left="720"/>
    </w:pPr>
    <w:rPr>
      <w:rFonts w:ascii="Calibri" w:eastAsia="Calibri" w:hAnsi="Calibri"/>
      <w:szCs w:val="22"/>
    </w:rPr>
  </w:style>
  <w:style w:type="character" w:styleId="Strong">
    <w:name w:val="Strong"/>
    <w:uiPriority w:val="22"/>
    <w:qFormat/>
    <w:rsid w:val="0011779F"/>
    <w:rPr>
      <w:b/>
      <w:bCs/>
    </w:rPr>
  </w:style>
  <w:style w:type="paragraph" w:styleId="BalloonText">
    <w:name w:val="Balloon Text"/>
    <w:basedOn w:val="Normal"/>
    <w:link w:val="BalloonTextChar"/>
    <w:rsid w:val="00117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1779F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rsid w:val="002954E3"/>
    <w:rPr>
      <w:sz w:val="22"/>
    </w:rPr>
  </w:style>
  <w:style w:type="character" w:customStyle="1" w:styleId="object">
    <w:name w:val="object"/>
    <w:rsid w:val="00DB2A9C"/>
  </w:style>
  <w:style w:type="character" w:customStyle="1" w:styleId="zmsearchresult">
    <w:name w:val="zmsearchresult"/>
    <w:rsid w:val="00E564E3"/>
  </w:style>
  <w:style w:type="character" w:styleId="UnresolvedMention">
    <w:name w:val="Unresolved Mention"/>
    <w:basedOn w:val="DefaultParagraphFont"/>
    <w:uiPriority w:val="99"/>
    <w:semiHidden/>
    <w:unhideWhenUsed/>
    <w:rsid w:val="009E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Templates\CWA_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54A3-4367-4A74-8EAD-4C9D3B4C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CWA_Memo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SEILER CONVERSE WINKLER</vt:lpstr>
    </vt:vector>
  </TitlesOfParts>
  <Company>Seiler Converse Winkler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SEILER CONVERSE WINKLER</dc:title>
  <dc:subject/>
  <dc:creator>lchapman</dc:creator>
  <cp:keywords/>
  <cp:lastModifiedBy>Gamil H Hall (Capital Programs)</cp:lastModifiedBy>
  <cp:revision>4</cp:revision>
  <cp:lastPrinted>2019-04-15T13:50:00Z</cp:lastPrinted>
  <dcterms:created xsi:type="dcterms:W3CDTF">2022-02-07T23:20:00Z</dcterms:created>
  <dcterms:modified xsi:type="dcterms:W3CDTF">2022-02-08T15:38:00Z</dcterms:modified>
</cp:coreProperties>
</file>