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8E" w:rsidRDefault="00E7348E" w:rsidP="00E7348E">
      <w:pPr>
        <w:jc w:val="center"/>
        <w:rPr>
          <w:b/>
        </w:rPr>
      </w:pPr>
      <w:r>
        <w:rPr>
          <w:b/>
        </w:rPr>
        <w:t>Limited Contract Information Sheet</w:t>
      </w:r>
      <w:r w:rsidR="007F6807">
        <w:rPr>
          <w:b/>
        </w:rPr>
        <w:t xml:space="preserve"> (OGC-2)</w:t>
      </w:r>
    </w:p>
    <w:p w:rsidR="001D0EBC" w:rsidRPr="00E7348E" w:rsidRDefault="001D0EBC" w:rsidP="00E7348E">
      <w:pPr>
        <w:jc w:val="center"/>
        <w:rPr>
          <w:b/>
        </w:rPr>
      </w:pPr>
    </w:p>
    <w:p w:rsidR="00E7348E" w:rsidRPr="00E7348E" w:rsidRDefault="00E7348E" w:rsidP="00E7348E">
      <w:pPr>
        <w:rPr>
          <w:b/>
        </w:rPr>
      </w:pPr>
      <w:r w:rsidRPr="00E7348E">
        <w:rPr>
          <w:b/>
        </w:rPr>
        <w:t>1. TYPE OF SERVICE (CHECK ALL THAT APPLY)</w:t>
      </w:r>
    </w:p>
    <w:p w:rsidR="00E7348E" w:rsidRPr="00E7348E" w:rsidRDefault="00E7348E" w:rsidP="00E7348E">
      <w:pPr>
        <w:ind w:right="-360"/>
      </w:pPr>
      <w:r w:rsidRPr="00E7348E">
        <w:t>[   ]</w:t>
      </w:r>
      <w:r w:rsidRPr="00E7348E">
        <w:tab/>
        <w:t xml:space="preserve">Staff development – with </w:t>
      </w:r>
      <w:r w:rsidR="003330CF">
        <w:t>hands-on</w:t>
      </w:r>
      <w:r w:rsidR="00DA0E22">
        <w:t xml:space="preserve"> demonstrations </w:t>
      </w:r>
      <w:r w:rsidR="00DA0E22">
        <w:tab/>
      </w:r>
      <w:r w:rsidRPr="00E7348E">
        <w:t>[   ]</w:t>
      </w:r>
      <w:r w:rsidRPr="00E7348E">
        <w:tab/>
        <w:t>In-school student program</w:t>
      </w:r>
    </w:p>
    <w:p w:rsidR="00E7348E" w:rsidRPr="00E7348E" w:rsidRDefault="00E7348E" w:rsidP="00E7348E">
      <w:pPr>
        <w:ind w:right="-360"/>
      </w:pPr>
      <w:r w:rsidRPr="00E7348E">
        <w:t>[   ]</w:t>
      </w:r>
      <w:r w:rsidRPr="00E7348E">
        <w:tab/>
        <w:t>Staff development – involving children</w:t>
      </w:r>
      <w:r w:rsidRPr="00E7348E">
        <w:tab/>
      </w:r>
      <w:r w:rsidRPr="00E7348E">
        <w:tab/>
        <w:t>[   ]</w:t>
      </w:r>
      <w:r w:rsidRPr="00E7348E">
        <w:tab/>
        <w:t>Business consultant for admin. office</w:t>
      </w:r>
    </w:p>
    <w:p w:rsidR="00E7348E" w:rsidRPr="00E7348E" w:rsidRDefault="00E7348E" w:rsidP="00E7348E">
      <w:pPr>
        <w:ind w:right="-360"/>
      </w:pPr>
      <w:r w:rsidRPr="00E7348E">
        <w:t>[   ]</w:t>
      </w:r>
      <w:r w:rsidRPr="00E7348E">
        <w:tab/>
        <w:t xml:space="preserve">Staff development – no </w:t>
      </w:r>
      <w:r w:rsidR="004B7ECA">
        <w:t xml:space="preserve">hands-on </w:t>
      </w:r>
      <w:r w:rsidRPr="00E7348E">
        <w:t>demonstrations</w:t>
      </w:r>
      <w:r w:rsidR="004B7ECA">
        <w:t>/</w:t>
      </w:r>
      <w:r w:rsidR="00A733DF">
        <w:tab/>
      </w:r>
      <w:r w:rsidRPr="00E7348E">
        <w:t>[   ]</w:t>
      </w:r>
      <w:r w:rsidRPr="00E7348E">
        <w:tab/>
        <w:t>Site rental</w:t>
      </w:r>
    </w:p>
    <w:p w:rsidR="00E7348E" w:rsidRPr="00E7348E" w:rsidRDefault="00E7348E" w:rsidP="00E7348E">
      <w:pPr>
        <w:ind w:right="-360"/>
      </w:pPr>
      <w:r w:rsidRPr="00E7348E">
        <w:tab/>
      </w:r>
      <w:r w:rsidR="004B7ECA">
        <w:t xml:space="preserve">visuals </w:t>
      </w:r>
      <w:r w:rsidR="00A733DF">
        <w:t>only</w:t>
      </w:r>
      <w:r w:rsidR="00A733DF">
        <w:t xml:space="preserve"> (i.e. powerpoint) and </w:t>
      </w:r>
      <w:r w:rsidRPr="00E7348E">
        <w:t>no children present</w:t>
      </w:r>
      <w:r w:rsidR="00A733DF">
        <w:tab/>
      </w:r>
      <w:r w:rsidRPr="00E7348E">
        <w:t>[   ]</w:t>
      </w:r>
      <w:r w:rsidRPr="00E7348E">
        <w:tab/>
      </w:r>
      <w:bookmarkStart w:id="0" w:name="_GoBack"/>
      <w:bookmarkEnd w:id="0"/>
      <w:r w:rsidRPr="00E7348E">
        <w:t>Technology</w:t>
      </w:r>
    </w:p>
    <w:p w:rsidR="00E7348E" w:rsidRPr="00E7348E" w:rsidRDefault="00E7348E" w:rsidP="00E7348E">
      <w:pPr>
        <w:ind w:right="-360"/>
      </w:pPr>
      <w:r w:rsidRPr="00E7348E">
        <w:t>[   ]</w:t>
      </w:r>
      <w:r w:rsidRPr="00E7348E">
        <w:tab/>
        <w:t>After-school/summer program</w:t>
      </w:r>
      <w:r w:rsidRPr="00E7348E">
        <w:tab/>
      </w:r>
      <w:r w:rsidRPr="00E7348E">
        <w:tab/>
      </w:r>
      <w:r w:rsidRPr="00E7348E">
        <w:tab/>
      </w:r>
    </w:p>
    <w:p w:rsidR="00E7348E" w:rsidRPr="00E7348E" w:rsidRDefault="00E7348E" w:rsidP="00E7348E">
      <w:pPr>
        <w:ind w:right="-360"/>
      </w:pPr>
      <w:r w:rsidRPr="00E7348E">
        <w:t>[   ]</w:t>
      </w:r>
      <w:r w:rsidRPr="00E7348E">
        <w:tab/>
        <w:t>Other:  __________________________________________</w:t>
      </w:r>
      <w:r w:rsidR="00187EAE">
        <w:t>_____________________________</w:t>
      </w:r>
      <w:r w:rsidRPr="00E7348E">
        <w:t xml:space="preserve"> </w:t>
      </w:r>
    </w:p>
    <w:p w:rsidR="00E7348E" w:rsidRPr="00E7348E" w:rsidRDefault="00E7348E" w:rsidP="00E7348E">
      <w:pPr>
        <w:pStyle w:val="Heading2"/>
        <w:rPr>
          <w:rFonts w:ascii="Times New Roman" w:hAnsi="Times New Roman" w:cs="Times New Roman"/>
        </w:rPr>
      </w:pPr>
    </w:p>
    <w:p w:rsidR="00E7348E" w:rsidRPr="00E7348E" w:rsidRDefault="00E7348E" w:rsidP="00E7348E">
      <w:pPr>
        <w:autoSpaceDE w:val="0"/>
        <w:autoSpaceDN w:val="0"/>
        <w:adjustRightInd w:val="0"/>
        <w:snapToGrid w:val="0"/>
        <w:rPr>
          <w:color w:val="000000"/>
          <w:sz w:val="24"/>
          <w:szCs w:val="24"/>
          <w:lang w:val="x-none"/>
        </w:rPr>
      </w:pPr>
      <w:r w:rsidRPr="00E7348E">
        <w:rPr>
          <w:color w:val="000000"/>
          <w:sz w:val="24"/>
          <w:szCs w:val="24"/>
        </w:rPr>
        <w:t xml:space="preserve">2. </w:t>
      </w:r>
      <w:r w:rsidRPr="00E7348E">
        <w:rPr>
          <w:color w:val="000000"/>
          <w:sz w:val="24"/>
          <w:szCs w:val="24"/>
          <w:lang w:val="x-none"/>
        </w:rPr>
        <w:t xml:space="preserve">Briefly explain why the service must be provided by an outside contractor and </w:t>
      </w:r>
      <w:r w:rsidR="001D0EBC">
        <w:rPr>
          <w:color w:val="000000"/>
          <w:sz w:val="24"/>
          <w:szCs w:val="24"/>
          <w:lang w:val="x-none"/>
        </w:rPr>
        <w:t>cannot be performed by District</w:t>
      </w:r>
      <w:r w:rsidR="001D0EBC">
        <w:rPr>
          <w:color w:val="000000"/>
          <w:sz w:val="24"/>
          <w:szCs w:val="24"/>
        </w:rPr>
        <w:t xml:space="preserve"> </w:t>
      </w:r>
      <w:r w:rsidRPr="00E7348E">
        <w:rPr>
          <w:color w:val="000000"/>
          <w:sz w:val="24"/>
          <w:szCs w:val="24"/>
          <w:lang w:val="x-none"/>
        </w:rPr>
        <w:t>personnel:</w:t>
      </w:r>
    </w:p>
    <w:p w:rsidR="00E7348E" w:rsidRPr="00E7348E" w:rsidRDefault="00E7348E" w:rsidP="00E7348E">
      <w:pPr>
        <w:autoSpaceDE w:val="0"/>
        <w:autoSpaceDN w:val="0"/>
        <w:adjustRightInd w:val="0"/>
        <w:snapToGrid w:val="0"/>
        <w:rPr>
          <w:color w:val="000000"/>
          <w:sz w:val="24"/>
          <w:szCs w:val="24"/>
          <w:lang w:val="x-none"/>
        </w:rPr>
      </w:pPr>
      <w:r w:rsidRPr="00E7348E">
        <w:rPr>
          <w:color w:val="000000"/>
          <w:sz w:val="24"/>
          <w:szCs w:val="24"/>
          <w:lang w:val="x-none"/>
        </w:rPr>
        <w:t>______________________________________________________________________________</w:t>
      </w:r>
    </w:p>
    <w:p w:rsidR="00E7348E" w:rsidRPr="00E7348E" w:rsidRDefault="00E7348E" w:rsidP="00E7348E">
      <w:pPr>
        <w:autoSpaceDE w:val="0"/>
        <w:autoSpaceDN w:val="0"/>
        <w:adjustRightInd w:val="0"/>
        <w:snapToGrid w:val="0"/>
        <w:rPr>
          <w:color w:val="000000"/>
          <w:sz w:val="24"/>
          <w:szCs w:val="24"/>
          <w:lang w:val="x-none"/>
        </w:rPr>
      </w:pPr>
      <w:r w:rsidRPr="00E7348E">
        <w:rPr>
          <w:color w:val="000000"/>
          <w:sz w:val="24"/>
          <w:szCs w:val="24"/>
          <w:lang w:val="x-none"/>
        </w:rPr>
        <w:t>______________________________________________________________________________</w:t>
      </w:r>
    </w:p>
    <w:p w:rsidR="00E7348E" w:rsidRPr="00E7348E" w:rsidRDefault="00E7348E" w:rsidP="00E7348E">
      <w:pPr>
        <w:autoSpaceDE w:val="0"/>
        <w:autoSpaceDN w:val="0"/>
        <w:adjustRightInd w:val="0"/>
        <w:snapToGrid w:val="0"/>
        <w:rPr>
          <w:color w:val="000000"/>
          <w:sz w:val="24"/>
          <w:szCs w:val="24"/>
          <w:lang w:val="x-none"/>
        </w:rPr>
      </w:pPr>
      <w:r w:rsidRPr="00E7348E">
        <w:rPr>
          <w:color w:val="000000"/>
          <w:sz w:val="24"/>
          <w:szCs w:val="24"/>
          <w:lang w:val="x-none"/>
        </w:rPr>
        <w:t>______________________________________________________________________________</w:t>
      </w:r>
    </w:p>
    <w:p w:rsidR="00E7348E" w:rsidRPr="00E7348E" w:rsidRDefault="00E7348E" w:rsidP="00E7348E">
      <w:pPr>
        <w:autoSpaceDE w:val="0"/>
        <w:autoSpaceDN w:val="0"/>
        <w:adjustRightInd w:val="0"/>
        <w:snapToGrid w:val="0"/>
        <w:rPr>
          <w:color w:val="000000"/>
          <w:sz w:val="24"/>
          <w:szCs w:val="24"/>
          <w:lang w:val="x-none"/>
        </w:rPr>
      </w:pPr>
      <w:r w:rsidRPr="00E7348E">
        <w:rPr>
          <w:color w:val="000000"/>
          <w:sz w:val="24"/>
          <w:szCs w:val="24"/>
          <w:lang w:val="x-none"/>
        </w:rPr>
        <w:t>______________________________________________________________________________</w:t>
      </w:r>
    </w:p>
    <w:p w:rsidR="00E7348E" w:rsidRPr="00E7348E" w:rsidRDefault="00E7348E" w:rsidP="00E7348E">
      <w:pPr>
        <w:autoSpaceDE w:val="0"/>
        <w:autoSpaceDN w:val="0"/>
        <w:adjustRightInd w:val="0"/>
        <w:snapToGrid w:val="0"/>
        <w:rPr>
          <w:color w:val="000000"/>
          <w:sz w:val="24"/>
          <w:szCs w:val="24"/>
          <w:lang w:val="x-none"/>
        </w:rPr>
      </w:pPr>
      <w:r w:rsidRPr="00E7348E">
        <w:rPr>
          <w:color w:val="000000"/>
          <w:sz w:val="24"/>
          <w:szCs w:val="24"/>
        </w:rPr>
        <w:t xml:space="preserve">3. </w:t>
      </w:r>
      <w:r w:rsidRPr="00E7348E">
        <w:rPr>
          <w:color w:val="000000"/>
          <w:sz w:val="24"/>
          <w:szCs w:val="24"/>
          <w:lang w:val="x-none"/>
        </w:rPr>
        <w:t xml:space="preserve"> How is the contract in alignment with </w:t>
      </w:r>
      <w:r w:rsidR="00B56734">
        <w:rPr>
          <w:color w:val="000000"/>
          <w:sz w:val="24"/>
          <w:szCs w:val="24"/>
        </w:rPr>
        <w:t>the Board of Education’s Goals and Guardrails</w:t>
      </w:r>
      <w:r w:rsidRPr="00E7348E">
        <w:rPr>
          <w:color w:val="000000"/>
          <w:sz w:val="24"/>
          <w:szCs w:val="24"/>
          <w:lang w:val="x-none"/>
        </w:rPr>
        <w:t>?</w:t>
      </w:r>
    </w:p>
    <w:p w:rsidR="00E7348E" w:rsidRPr="00E7348E" w:rsidRDefault="00E7348E" w:rsidP="00E7348E">
      <w:pPr>
        <w:autoSpaceDE w:val="0"/>
        <w:autoSpaceDN w:val="0"/>
        <w:adjustRightInd w:val="0"/>
        <w:snapToGrid w:val="0"/>
        <w:rPr>
          <w:color w:val="000000"/>
          <w:sz w:val="24"/>
          <w:szCs w:val="24"/>
          <w:lang w:val="x-none"/>
        </w:rPr>
      </w:pPr>
      <w:r w:rsidRPr="00E7348E">
        <w:rPr>
          <w:color w:val="000000"/>
          <w:sz w:val="24"/>
          <w:szCs w:val="24"/>
          <w:lang w:val="x-none"/>
        </w:rPr>
        <w:t>______________________________________________________________________________</w:t>
      </w:r>
    </w:p>
    <w:p w:rsidR="00E7348E" w:rsidRPr="00E7348E" w:rsidRDefault="00E7348E" w:rsidP="00E7348E">
      <w:pPr>
        <w:autoSpaceDE w:val="0"/>
        <w:autoSpaceDN w:val="0"/>
        <w:adjustRightInd w:val="0"/>
        <w:snapToGrid w:val="0"/>
        <w:rPr>
          <w:color w:val="000000"/>
          <w:sz w:val="24"/>
          <w:szCs w:val="24"/>
          <w:lang w:val="x-none"/>
        </w:rPr>
      </w:pPr>
      <w:r w:rsidRPr="00E7348E">
        <w:rPr>
          <w:color w:val="000000"/>
          <w:sz w:val="24"/>
          <w:szCs w:val="24"/>
          <w:lang w:val="x-none"/>
        </w:rPr>
        <w:t>______________________________________________________________________________</w:t>
      </w:r>
    </w:p>
    <w:p w:rsidR="00E7348E" w:rsidRPr="00E7348E" w:rsidRDefault="00E7348E" w:rsidP="00E7348E">
      <w:pPr>
        <w:autoSpaceDE w:val="0"/>
        <w:autoSpaceDN w:val="0"/>
        <w:adjustRightInd w:val="0"/>
        <w:snapToGrid w:val="0"/>
        <w:rPr>
          <w:color w:val="000000"/>
          <w:sz w:val="24"/>
          <w:szCs w:val="24"/>
          <w:lang w:val="x-none"/>
        </w:rPr>
      </w:pPr>
      <w:r w:rsidRPr="00E7348E">
        <w:rPr>
          <w:color w:val="000000"/>
          <w:sz w:val="24"/>
          <w:szCs w:val="24"/>
          <w:lang w:val="x-none"/>
        </w:rPr>
        <w:t>______________________________________________________________________________</w:t>
      </w:r>
    </w:p>
    <w:p w:rsidR="00E7348E" w:rsidRPr="00E7348E" w:rsidRDefault="00E7348E" w:rsidP="00E7348E">
      <w:pPr>
        <w:autoSpaceDE w:val="0"/>
        <w:autoSpaceDN w:val="0"/>
        <w:adjustRightInd w:val="0"/>
        <w:snapToGrid w:val="0"/>
        <w:rPr>
          <w:color w:val="000000"/>
          <w:sz w:val="24"/>
          <w:szCs w:val="24"/>
          <w:lang w:val="x-none"/>
        </w:rPr>
      </w:pPr>
      <w:r w:rsidRPr="00E7348E">
        <w:rPr>
          <w:color w:val="000000"/>
          <w:sz w:val="24"/>
          <w:szCs w:val="24"/>
          <w:lang w:val="x-none"/>
        </w:rPr>
        <w:t>__________________________________________________________________________</w:t>
      </w:r>
      <w:r w:rsidR="001D0EBC">
        <w:rPr>
          <w:color w:val="000000"/>
          <w:sz w:val="24"/>
          <w:szCs w:val="24"/>
        </w:rPr>
        <w:t>___</w:t>
      </w:r>
      <w:r w:rsidR="001D0EBC">
        <w:rPr>
          <w:color w:val="000000"/>
          <w:sz w:val="24"/>
          <w:szCs w:val="24"/>
          <w:lang w:val="x-none"/>
        </w:rPr>
        <w:tab/>
      </w:r>
    </w:p>
    <w:p w:rsidR="00E7348E" w:rsidRPr="00E7348E" w:rsidRDefault="00E7348E" w:rsidP="00E7348E">
      <w:pPr>
        <w:autoSpaceDE w:val="0"/>
        <w:autoSpaceDN w:val="0"/>
        <w:adjustRightInd w:val="0"/>
        <w:snapToGrid w:val="0"/>
        <w:rPr>
          <w:color w:val="000000"/>
          <w:sz w:val="24"/>
          <w:szCs w:val="24"/>
          <w:lang w:val="x-none"/>
        </w:rPr>
      </w:pPr>
      <w:r w:rsidRPr="00E7348E">
        <w:rPr>
          <w:color w:val="000000"/>
          <w:sz w:val="24"/>
          <w:szCs w:val="24"/>
          <w:lang w:val="x-none"/>
        </w:rPr>
        <w:t>4. What are the specific outcomes (e.g. cost savings, reduction in violent incidents) th</w:t>
      </w:r>
      <w:r w:rsidR="001D0EBC">
        <w:rPr>
          <w:color w:val="000000"/>
          <w:sz w:val="24"/>
          <w:szCs w:val="24"/>
          <w:lang w:val="x-none"/>
        </w:rPr>
        <w:t>at you hope to achieve from the</w:t>
      </w:r>
      <w:r w:rsidR="001D0EBC">
        <w:rPr>
          <w:color w:val="000000"/>
          <w:sz w:val="24"/>
          <w:szCs w:val="24"/>
        </w:rPr>
        <w:t xml:space="preserve"> </w:t>
      </w:r>
      <w:r w:rsidRPr="00E7348E">
        <w:rPr>
          <w:color w:val="000000"/>
          <w:sz w:val="24"/>
          <w:szCs w:val="24"/>
          <w:lang w:val="x-none"/>
        </w:rPr>
        <w:t>performance of services and how will you evaluate whether the contract helped you achieve the desired outcomes?</w:t>
      </w:r>
    </w:p>
    <w:p w:rsidR="00E7348E" w:rsidRPr="00E7348E" w:rsidRDefault="00E7348E" w:rsidP="00E7348E">
      <w:pPr>
        <w:autoSpaceDE w:val="0"/>
        <w:autoSpaceDN w:val="0"/>
        <w:adjustRightInd w:val="0"/>
        <w:snapToGrid w:val="0"/>
        <w:rPr>
          <w:color w:val="000000"/>
          <w:sz w:val="24"/>
          <w:szCs w:val="24"/>
          <w:lang w:val="x-none"/>
        </w:rPr>
      </w:pPr>
      <w:r w:rsidRPr="00E7348E">
        <w:rPr>
          <w:color w:val="000000"/>
          <w:sz w:val="24"/>
          <w:szCs w:val="24"/>
          <w:lang w:val="x-none"/>
        </w:rPr>
        <w:t>______________________________________________________________________________</w:t>
      </w:r>
    </w:p>
    <w:p w:rsidR="00E7348E" w:rsidRPr="00E7348E" w:rsidRDefault="00E7348E" w:rsidP="00E7348E">
      <w:pPr>
        <w:autoSpaceDE w:val="0"/>
        <w:autoSpaceDN w:val="0"/>
        <w:adjustRightInd w:val="0"/>
        <w:snapToGrid w:val="0"/>
        <w:rPr>
          <w:color w:val="000000"/>
          <w:sz w:val="24"/>
          <w:szCs w:val="24"/>
          <w:lang w:val="x-none"/>
        </w:rPr>
      </w:pPr>
      <w:r w:rsidRPr="00E7348E">
        <w:rPr>
          <w:color w:val="000000"/>
          <w:sz w:val="24"/>
          <w:szCs w:val="24"/>
          <w:lang w:val="x-none"/>
        </w:rPr>
        <w:t>______________________________________________________________________________</w:t>
      </w:r>
    </w:p>
    <w:p w:rsidR="00E7348E" w:rsidRPr="00E7348E" w:rsidRDefault="00E7348E" w:rsidP="00E7348E">
      <w:pPr>
        <w:autoSpaceDE w:val="0"/>
        <w:autoSpaceDN w:val="0"/>
        <w:adjustRightInd w:val="0"/>
        <w:snapToGrid w:val="0"/>
        <w:rPr>
          <w:color w:val="000000"/>
          <w:sz w:val="24"/>
          <w:szCs w:val="24"/>
          <w:lang w:val="x-none"/>
        </w:rPr>
      </w:pPr>
      <w:r w:rsidRPr="00E7348E">
        <w:rPr>
          <w:color w:val="000000"/>
          <w:sz w:val="24"/>
          <w:szCs w:val="24"/>
          <w:lang w:val="x-none"/>
        </w:rPr>
        <w:t>______________________________________________________________________________</w:t>
      </w:r>
    </w:p>
    <w:p w:rsidR="00E7348E" w:rsidRPr="00E7348E" w:rsidRDefault="00E7348E" w:rsidP="00E7348E">
      <w:pPr>
        <w:autoSpaceDE w:val="0"/>
        <w:autoSpaceDN w:val="0"/>
        <w:adjustRightInd w:val="0"/>
        <w:snapToGrid w:val="0"/>
        <w:rPr>
          <w:color w:val="000000"/>
          <w:sz w:val="24"/>
          <w:szCs w:val="24"/>
          <w:lang w:val="x-none"/>
        </w:rPr>
      </w:pPr>
      <w:r w:rsidRPr="00E7348E">
        <w:rPr>
          <w:color w:val="000000"/>
          <w:sz w:val="24"/>
          <w:szCs w:val="24"/>
          <w:lang w:val="x-none"/>
        </w:rPr>
        <w:t>______________________________________________________________________________</w:t>
      </w:r>
    </w:p>
    <w:p w:rsidR="00005918" w:rsidRPr="00E7348E" w:rsidRDefault="00DF6E1D"/>
    <w:sectPr w:rsidR="00005918" w:rsidRPr="00E73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E1D" w:rsidRDefault="00DF6E1D" w:rsidP="00E7348E">
      <w:r>
        <w:separator/>
      </w:r>
    </w:p>
  </w:endnote>
  <w:endnote w:type="continuationSeparator" w:id="0">
    <w:p w:rsidR="00DF6E1D" w:rsidRDefault="00DF6E1D" w:rsidP="00E7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E1D" w:rsidRDefault="00DF6E1D" w:rsidP="00E7348E">
      <w:r>
        <w:separator/>
      </w:r>
    </w:p>
  </w:footnote>
  <w:footnote w:type="continuationSeparator" w:id="0">
    <w:p w:rsidR="00DF6E1D" w:rsidRDefault="00DF6E1D" w:rsidP="00E73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BF"/>
    <w:rsid w:val="00067AE7"/>
    <w:rsid w:val="000E3A77"/>
    <w:rsid w:val="00187EAE"/>
    <w:rsid w:val="001D0EBC"/>
    <w:rsid w:val="003330CF"/>
    <w:rsid w:val="003C5B1E"/>
    <w:rsid w:val="004B7ECA"/>
    <w:rsid w:val="0051352A"/>
    <w:rsid w:val="00592142"/>
    <w:rsid w:val="00760DA6"/>
    <w:rsid w:val="007F6807"/>
    <w:rsid w:val="00833CB9"/>
    <w:rsid w:val="00A733DF"/>
    <w:rsid w:val="00B01E20"/>
    <w:rsid w:val="00B377EA"/>
    <w:rsid w:val="00B56734"/>
    <w:rsid w:val="00BA16BF"/>
    <w:rsid w:val="00C61A12"/>
    <w:rsid w:val="00CE4F5B"/>
    <w:rsid w:val="00DA0E22"/>
    <w:rsid w:val="00DF6E1D"/>
    <w:rsid w:val="00E7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1A4B4"/>
  <w15:chartTrackingRefBased/>
  <w15:docId w15:val="{7E53E097-D69E-420F-A8C7-6577F05D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7348E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7348E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734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3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48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3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4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Kim Huey Pang (Office Of General Counsel)</dc:creator>
  <cp:keywords/>
  <dc:description/>
  <cp:lastModifiedBy>Melissa Kim Huey Pang (Office Of General Counsel)</cp:lastModifiedBy>
  <cp:revision>9</cp:revision>
  <dcterms:created xsi:type="dcterms:W3CDTF">2020-06-16T20:10:00Z</dcterms:created>
  <dcterms:modified xsi:type="dcterms:W3CDTF">2021-06-01T19:59:00Z</dcterms:modified>
</cp:coreProperties>
</file>