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7C849" w14:textId="1F80C943" w:rsidR="00A50286" w:rsidRPr="009D3B3F" w:rsidRDefault="00A50286" w:rsidP="00A50286">
      <w:pPr>
        <w:jc w:val="center"/>
        <w:rPr>
          <w:b/>
          <w:bCs/>
          <w:sz w:val="28"/>
          <w:szCs w:val="28"/>
        </w:rPr>
      </w:pPr>
      <w:bookmarkStart w:id="0" w:name="_GoBack"/>
      <w:bookmarkEnd w:id="0"/>
      <w:r w:rsidRPr="009D3B3F">
        <w:rPr>
          <w:b/>
          <w:bCs/>
          <w:sz w:val="28"/>
          <w:szCs w:val="28"/>
        </w:rPr>
        <w:t xml:space="preserve">Ideas for </w:t>
      </w:r>
      <w:r w:rsidR="00BE3246" w:rsidRPr="009D3B3F">
        <w:rPr>
          <w:b/>
          <w:bCs/>
          <w:sz w:val="28"/>
          <w:szCs w:val="28"/>
        </w:rPr>
        <w:t>M</w:t>
      </w:r>
      <w:r w:rsidRPr="009D3B3F">
        <w:rPr>
          <w:b/>
          <w:bCs/>
          <w:sz w:val="28"/>
          <w:szCs w:val="28"/>
        </w:rPr>
        <w:t xml:space="preserve">ini </w:t>
      </w:r>
      <w:r w:rsidR="00BE3246" w:rsidRPr="009D3B3F">
        <w:rPr>
          <w:b/>
          <w:bCs/>
          <w:sz w:val="28"/>
          <w:szCs w:val="28"/>
        </w:rPr>
        <w:t>B</w:t>
      </w:r>
      <w:r w:rsidRPr="009D3B3F">
        <w:rPr>
          <w:b/>
          <w:bCs/>
          <w:sz w:val="28"/>
          <w:szCs w:val="28"/>
        </w:rPr>
        <w:t>reaks</w:t>
      </w:r>
      <w:r w:rsidR="00BE3246" w:rsidRPr="009D3B3F">
        <w:rPr>
          <w:b/>
          <w:bCs/>
          <w:sz w:val="28"/>
          <w:szCs w:val="28"/>
        </w:rPr>
        <w:t>/R</w:t>
      </w:r>
      <w:r w:rsidRPr="009D3B3F">
        <w:rPr>
          <w:b/>
          <w:bCs/>
          <w:sz w:val="28"/>
          <w:szCs w:val="28"/>
        </w:rPr>
        <w:t xml:space="preserve">esiliency </w:t>
      </w:r>
      <w:r w:rsidR="00BE3246" w:rsidRPr="009D3B3F">
        <w:rPr>
          <w:b/>
          <w:bCs/>
          <w:sz w:val="28"/>
          <w:szCs w:val="28"/>
        </w:rPr>
        <w:t>P</w:t>
      </w:r>
      <w:r w:rsidRPr="009D3B3F">
        <w:rPr>
          <w:b/>
          <w:bCs/>
          <w:sz w:val="28"/>
          <w:szCs w:val="28"/>
        </w:rPr>
        <w:t>auses</w:t>
      </w:r>
    </w:p>
    <w:p w14:paraId="05AEB659" w14:textId="41FE0738" w:rsidR="00A50286" w:rsidRPr="00B27E4C" w:rsidRDefault="00A50286" w:rsidP="00EE7D90">
      <w:pPr>
        <w:rPr>
          <w:b/>
          <w:bCs/>
          <w:sz w:val="24"/>
          <w:szCs w:val="24"/>
          <w:u w:val="single"/>
        </w:rPr>
      </w:pPr>
      <w:r w:rsidRPr="00B27E4C">
        <w:rPr>
          <w:b/>
          <w:bCs/>
          <w:sz w:val="24"/>
          <w:szCs w:val="24"/>
          <w:u w:val="single"/>
        </w:rPr>
        <w:t>Short bursts of activity matter!</w:t>
      </w:r>
    </w:p>
    <w:p w14:paraId="1050A18B" w14:textId="4BDC8AB1" w:rsidR="00A50286" w:rsidRDefault="00A50286" w:rsidP="00EE7D90">
      <w:pPr>
        <w:rPr>
          <w:sz w:val="24"/>
          <w:szCs w:val="24"/>
        </w:rPr>
      </w:pPr>
      <w:r w:rsidRPr="00A50286">
        <w:rPr>
          <w:sz w:val="24"/>
          <w:szCs w:val="24"/>
        </w:rPr>
        <w:t xml:space="preserve">Short bursts of wellness activities can still have an impact on your wellness and help keep you in your resilient zone. </w:t>
      </w:r>
      <w:r>
        <w:rPr>
          <w:sz w:val="24"/>
          <w:szCs w:val="24"/>
        </w:rPr>
        <w:t>They can result in a shift in the nervous system</w:t>
      </w:r>
      <w:r w:rsidR="00A234E7">
        <w:rPr>
          <w:sz w:val="24"/>
          <w:szCs w:val="24"/>
        </w:rPr>
        <w:t>, helping people feel more relaxed or alert</w:t>
      </w:r>
      <w:r>
        <w:rPr>
          <w:sz w:val="24"/>
          <w:szCs w:val="24"/>
        </w:rPr>
        <w:t xml:space="preserve">.  </w:t>
      </w:r>
      <w:r w:rsidRPr="00A50286">
        <w:rPr>
          <w:b/>
          <w:bCs/>
          <w:sz w:val="24"/>
          <w:szCs w:val="24"/>
        </w:rPr>
        <w:t xml:space="preserve">Activities that are done frequently and in short bursts </w:t>
      </w:r>
      <w:r w:rsidR="00E81320">
        <w:rPr>
          <w:b/>
          <w:bCs/>
          <w:sz w:val="24"/>
          <w:szCs w:val="24"/>
        </w:rPr>
        <w:t xml:space="preserve">(30seconds to 2 minutes) </w:t>
      </w:r>
      <w:r w:rsidRPr="00A50286">
        <w:rPr>
          <w:b/>
          <w:bCs/>
          <w:sz w:val="24"/>
          <w:szCs w:val="24"/>
        </w:rPr>
        <w:t>create stronger neural pathways</w:t>
      </w:r>
      <w:r w:rsidRPr="00A50286">
        <w:rPr>
          <w:sz w:val="24"/>
          <w:szCs w:val="24"/>
        </w:rPr>
        <w:t>.  (Bouncing back:  Rewiring Your Brain for Maximum Resilience and Well-Being, b</w:t>
      </w:r>
      <w:r w:rsidR="00B27E4C">
        <w:rPr>
          <w:sz w:val="24"/>
          <w:szCs w:val="24"/>
        </w:rPr>
        <w:t>y</w:t>
      </w:r>
      <w:r w:rsidRPr="00A50286">
        <w:rPr>
          <w:sz w:val="24"/>
          <w:szCs w:val="24"/>
        </w:rPr>
        <w:t xml:space="preserve"> Linda Graham &amp; Hardwiring Happiness by Ric</w:t>
      </w:r>
      <w:r w:rsidR="00EE7D90">
        <w:rPr>
          <w:sz w:val="24"/>
          <w:szCs w:val="24"/>
        </w:rPr>
        <w:t>k Hanson.)</w:t>
      </w:r>
    </w:p>
    <w:p w14:paraId="7E67EF4F" w14:textId="41A77934" w:rsidR="00EE7D90" w:rsidRPr="00B27E4C" w:rsidRDefault="00EE7D90" w:rsidP="00EE7D90">
      <w:pPr>
        <w:rPr>
          <w:b/>
          <w:bCs/>
          <w:sz w:val="24"/>
          <w:szCs w:val="24"/>
          <w:u w:val="single"/>
        </w:rPr>
      </w:pPr>
      <w:r w:rsidRPr="00B27E4C">
        <w:rPr>
          <w:b/>
          <w:bCs/>
          <w:sz w:val="24"/>
          <w:szCs w:val="24"/>
          <w:u w:val="single"/>
        </w:rPr>
        <w:t>Using Invitational Language</w:t>
      </w:r>
    </w:p>
    <w:p w14:paraId="4C707EF4" w14:textId="17E24A43" w:rsidR="00EE7D90" w:rsidRDefault="00EE7D90" w:rsidP="00EE7D90">
      <w:pPr>
        <w:rPr>
          <w:sz w:val="24"/>
          <w:szCs w:val="24"/>
        </w:rPr>
      </w:pPr>
      <w:r>
        <w:rPr>
          <w:sz w:val="24"/>
          <w:szCs w:val="24"/>
        </w:rPr>
        <w:t xml:space="preserve">When encouraging others to try some of these wellness activities it’s important to use invitational rather than directive language. Invitational language implies that there is no judgement if someone doesn’t wish to try one of these practices. It is respectful of their own experiences and self-determination about self-care. </w:t>
      </w:r>
    </w:p>
    <w:p w14:paraId="34FF1D05" w14:textId="7C07C3E5" w:rsidR="00165CF6" w:rsidRPr="00B27E4C" w:rsidRDefault="00165CF6" w:rsidP="00165CF6">
      <w:pPr>
        <w:rPr>
          <w:b/>
          <w:bCs/>
          <w:sz w:val="24"/>
          <w:szCs w:val="24"/>
          <w:u w:val="single"/>
        </w:rPr>
      </w:pPr>
      <w:r w:rsidRPr="00B27E4C">
        <w:rPr>
          <w:b/>
          <w:bCs/>
          <w:sz w:val="24"/>
          <w:szCs w:val="24"/>
          <w:u w:val="single"/>
        </w:rPr>
        <w:t>Visual Exercises:</w:t>
      </w:r>
    </w:p>
    <w:p w14:paraId="6585BC02" w14:textId="504E5386" w:rsidR="00E81320" w:rsidRPr="00E81320" w:rsidRDefault="00E81320" w:rsidP="00165CF6">
      <w:pPr>
        <w:pStyle w:val="ListParagraph"/>
        <w:numPr>
          <w:ilvl w:val="0"/>
          <w:numId w:val="7"/>
        </w:numPr>
        <w:rPr>
          <w:sz w:val="24"/>
          <w:szCs w:val="24"/>
        </w:rPr>
      </w:pPr>
      <w:r w:rsidRPr="00E81320">
        <w:rPr>
          <w:sz w:val="24"/>
          <w:szCs w:val="24"/>
        </w:rPr>
        <w:t xml:space="preserve">Use the 20-20-20 rule. </w:t>
      </w:r>
      <w:r>
        <w:rPr>
          <w:sz w:val="24"/>
          <w:szCs w:val="24"/>
        </w:rPr>
        <w:t xml:space="preserve">While on screen, every 20 minutes, look away at something 20 feet away for 20 seconds. </w:t>
      </w:r>
      <w:hyperlink r:id="rId5" w:history="1">
        <w:r w:rsidRPr="00F336E9">
          <w:rPr>
            <w:rStyle w:val="Hyperlink"/>
            <w:sz w:val="24"/>
            <w:szCs w:val="24"/>
          </w:rPr>
          <w:t>https://www.healthline.com/health/eye-health/20-20-20-rule</w:t>
        </w:r>
      </w:hyperlink>
    </w:p>
    <w:p w14:paraId="2F8B0618" w14:textId="117F8E60" w:rsidR="00165CF6" w:rsidRPr="00E81320" w:rsidRDefault="00165CF6" w:rsidP="00165CF6">
      <w:pPr>
        <w:pStyle w:val="ListParagraph"/>
        <w:numPr>
          <w:ilvl w:val="0"/>
          <w:numId w:val="7"/>
        </w:numPr>
        <w:rPr>
          <w:sz w:val="24"/>
          <w:szCs w:val="24"/>
        </w:rPr>
      </w:pPr>
      <w:r w:rsidRPr="00E81320">
        <w:rPr>
          <w:sz w:val="24"/>
          <w:szCs w:val="24"/>
        </w:rPr>
        <w:t>Close eyes for a few seconds and then look out the window and focus on objects at a distance.</w:t>
      </w:r>
    </w:p>
    <w:p w14:paraId="4912ED8C" w14:textId="39BFE671" w:rsidR="00E81320" w:rsidRPr="00E81320" w:rsidRDefault="00165CF6" w:rsidP="00E81320">
      <w:pPr>
        <w:pStyle w:val="ListParagraph"/>
        <w:numPr>
          <w:ilvl w:val="0"/>
          <w:numId w:val="7"/>
        </w:numPr>
        <w:rPr>
          <w:b/>
          <w:bCs/>
          <w:sz w:val="24"/>
          <w:szCs w:val="24"/>
          <w:u w:val="single"/>
        </w:rPr>
      </w:pPr>
      <w:r w:rsidRPr="00E81320">
        <w:rPr>
          <w:sz w:val="24"/>
          <w:szCs w:val="24"/>
        </w:rPr>
        <w:t xml:space="preserve">Expanding Perspective </w:t>
      </w:r>
      <w:r w:rsidR="009D3B3F" w:rsidRPr="00E81320">
        <w:rPr>
          <w:sz w:val="24"/>
          <w:szCs w:val="24"/>
        </w:rPr>
        <w:t>E</w:t>
      </w:r>
      <w:r w:rsidRPr="00E81320">
        <w:rPr>
          <w:sz w:val="24"/>
          <w:szCs w:val="24"/>
        </w:rPr>
        <w:t>xercise</w:t>
      </w:r>
      <w:r w:rsidR="00B27E4C" w:rsidRPr="00E81320">
        <w:rPr>
          <w:sz w:val="24"/>
          <w:szCs w:val="24"/>
        </w:rPr>
        <w:t xml:space="preserve">.  See description in resource list below. </w:t>
      </w:r>
      <w:r w:rsidRPr="00E81320">
        <w:rPr>
          <w:sz w:val="24"/>
          <w:szCs w:val="24"/>
        </w:rPr>
        <w:t xml:space="preserve"> </w:t>
      </w:r>
      <w:r w:rsidR="00E81320" w:rsidRPr="00E81320">
        <w:rPr>
          <w:sz w:val="24"/>
          <w:szCs w:val="24"/>
        </w:rPr>
        <w:t xml:space="preserve">                                </w:t>
      </w:r>
    </w:p>
    <w:p w14:paraId="3E9D73B5" w14:textId="4C992B64" w:rsidR="00E81320" w:rsidRPr="00E81320" w:rsidRDefault="00E81320" w:rsidP="00E81320">
      <w:pPr>
        <w:rPr>
          <w:b/>
          <w:bCs/>
          <w:sz w:val="24"/>
          <w:szCs w:val="24"/>
          <w:u w:val="single"/>
        </w:rPr>
      </w:pPr>
      <w:r w:rsidRPr="00E81320">
        <w:rPr>
          <w:b/>
          <w:bCs/>
          <w:sz w:val="24"/>
          <w:szCs w:val="24"/>
          <w:u w:val="single"/>
        </w:rPr>
        <w:t>Physical care and movement:</w:t>
      </w:r>
    </w:p>
    <w:p w14:paraId="396CAD69" w14:textId="65FC5315" w:rsidR="00E81320" w:rsidRPr="00E81320" w:rsidRDefault="00E81320" w:rsidP="00E81320">
      <w:pPr>
        <w:pStyle w:val="ListParagraph"/>
        <w:numPr>
          <w:ilvl w:val="0"/>
          <w:numId w:val="19"/>
        </w:numPr>
        <w:rPr>
          <w:sz w:val="24"/>
          <w:szCs w:val="24"/>
        </w:rPr>
      </w:pPr>
      <w:r w:rsidRPr="00E81320">
        <w:rPr>
          <w:sz w:val="24"/>
          <w:szCs w:val="24"/>
        </w:rPr>
        <w:t>Quick physical bursts such as:  jumping jacks, running up and down the stairs, jump rope, squats, a short walk around the block</w:t>
      </w:r>
    </w:p>
    <w:p w14:paraId="19457A00" w14:textId="77777777" w:rsidR="00E81320" w:rsidRPr="00E81320" w:rsidRDefault="00E81320" w:rsidP="00E81320">
      <w:pPr>
        <w:pStyle w:val="ListParagraph"/>
        <w:numPr>
          <w:ilvl w:val="0"/>
          <w:numId w:val="19"/>
        </w:numPr>
        <w:rPr>
          <w:sz w:val="24"/>
          <w:szCs w:val="24"/>
        </w:rPr>
      </w:pPr>
      <w:r w:rsidRPr="00E81320">
        <w:rPr>
          <w:sz w:val="24"/>
          <w:szCs w:val="24"/>
        </w:rPr>
        <w:t>Eye roll, neck roll, swing arms around, flex fingers and rotate wrists, bend down and touch toes.</w:t>
      </w:r>
    </w:p>
    <w:p w14:paraId="19661836" w14:textId="77777777" w:rsidR="00E81320" w:rsidRPr="00E81320" w:rsidRDefault="00E81320" w:rsidP="00E81320">
      <w:pPr>
        <w:pStyle w:val="ListParagraph"/>
        <w:numPr>
          <w:ilvl w:val="0"/>
          <w:numId w:val="19"/>
        </w:numPr>
        <w:rPr>
          <w:sz w:val="24"/>
          <w:szCs w:val="24"/>
        </w:rPr>
      </w:pPr>
      <w:r w:rsidRPr="00E81320">
        <w:rPr>
          <w:sz w:val="24"/>
          <w:szCs w:val="24"/>
        </w:rPr>
        <w:t>One song dance break.</w:t>
      </w:r>
    </w:p>
    <w:p w14:paraId="7CBB8AA8" w14:textId="77777777" w:rsidR="00E81320" w:rsidRPr="00E81320" w:rsidRDefault="00E81320" w:rsidP="00E81320">
      <w:pPr>
        <w:pStyle w:val="ListParagraph"/>
        <w:numPr>
          <w:ilvl w:val="0"/>
          <w:numId w:val="19"/>
        </w:numPr>
        <w:rPr>
          <w:sz w:val="24"/>
          <w:szCs w:val="24"/>
        </w:rPr>
      </w:pPr>
      <w:r w:rsidRPr="00E81320">
        <w:rPr>
          <w:sz w:val="24"/>
          <w:szCs w:val="24"/>
        </w:rPr>
        <w:t xml:space="preserve">Close your eyes and listen to music.  </w:t>
      </w:r>
    </w:p>
    <w:p w14:paraId="41C35454" w14:textId="77777777" w:rsidR="00E81320" w:rsidRPr="00E81320" w:rsidRDefault="00E81320" w:rsidP="00E81320">
      <w:pPr>
        <w:pStyle w:val="ListParagraph"/>
        <w:numPr>
          <w:ilvl w:val="0"/>
          <w:numId w:val="19"/>
        </w:numPr>
        <w:rPr>
          <w:sz w:val="24"/>
          <w:szCs w:val="24"/>
        </w:rPr>
      </w:pPr>
      <w:r w:rsidRPr="00E81320">
        <w:rPr>
          <w:sz w:val="24"/>
          <w:szCs w:val="24"/>
        </w:rPr>
        <w:t>Chair yoga. For example, the Sponge Exercise, see description in resource list below.</w:t>
      </w:r>
    </w:p>
    <w:p w14:paraId="7D86F9BF" w14:textId="77777777" w:rsidR="00E81320" w:rsidRPr="00E81320" w:rsidRDefault="00E81320" w:rsidP="00E81320">
      <w:pPr>
        <w:pStyle w:val="ListParagraph"/>
        <w:numPr>
          <w:ilvl w:val="0"/>
          <w:numId w:val="19"/>
        </w:numPr>
        <w:rPr>
          <w:sz w:val="24"/>
          <w:szCs w:val="24"/>
        </w:rPr>
      </w:pPr>
      <w:r w:rsidRPr="00E81320">
        <w:rPr>
          <w:sz w:val="24"/>
          <w:szCs w:val="24"/>
        </w:rPr>
        <w:t>Hydrate frequently.</w:t>
      </w:r>
    </w:p>
    <w:p w14:paraId="44893108" w14:textId="6AE532E7" w:rsidR="009D3B3F" w:rsidRPr="00E81320" w:rsidRDefault="00E81320" w:rsidP="0094345B">
      <w:pPr>
        <w:pStyle w:val="ListParagraph"/>
        <w:numPr>
          <w:ilvl w:val="0"/>
          <w:numId w:val="19"/>
        </w:numPr>
        <w:rPr>
          <w:b/>
          <w:bCs/>
          <w:sz w:val="24"/>
          <w:szCs w:val="24"/>
          <w:u w:val="single"/>
        </w:rPr>
      </w:pPr>
      <w:r w:rsidRPr="00E81320">
        <w:rPr>
          <w:sz w:val="24"/>
          <w:szCs w:val="24"/>
        </w:rPr>
        <w:t xml:space="preserve">Progressive Muscle Relaxation. See description in resource list below.  </w:t>
      </w:r>
    </w:p>
    <w:p w14:paraId="2D8A3851" w14:textId="5E2AD5C6" w:rsidR="00571316" w:rsidRDefault="00165CF6" w:rsidP="00571316">
      <w:pPr>
        <w:rPr>
          <w:b/>
          <w:bCs/>
          <w:sz w:val="24"/>
          <w:szCs w:val="24"/>
          <w:u w:val="single"/>
        </w:rPr>
      </w:pPr>
      <w:r w:rsidRPr="00B27E4C">
        <w:rPr>
          <w:b/>
          <w:bCs/>
          <w:sz w:val="24"/>
          <w:szCs w:val="24"/>
          <w:u w:val="single"/>
        </w:rPr>
        <w:t xml:space="preserve">Short </w:t>
      </w:r>
      <w:r w:rsidR="00571316" w:rsidRPr="00B27E4C">
        <w:rPr>
          <w:b/>
          <w:bCs/>
          <w:sz w:val="24"/>
          <w:szCs w:val="24"/>
          <w:u w:val="single"/>
        </w:rPr>
        <w:t xml:space="preserve">mindfulness type </w:t>
      </w:r>
      <w:r w:rsidRPr="00B27E4C">
        <w:rPr>
          <w:b/>
          <w:bCs/>
          <w:sz w:val="24"/>
          <w:szCs w:val="24"/>
          <w:u w:val="single"/>
        </w:rPr>
        <w:t>exercises</w:t>
      </w:r>
      <w:r w:rsidR="00571316" w:rsidRPr="00B27E4C">
        <w:rPr>
          <w:b/>
          <w:bCs/>
          <w:sz w:val="24"/>
          <w:szCs w:val="24"/>
          <w:u w:val="single"/>
        </w:rPr>
        <w:t>:</w:t>
      </w:r>
    </w:p>
    <w:p w14:paraId="64DB0847" w14:textId="2A2A746D" w:rsidR="00571316" w:rsidRPr="009D3B3F" w:rsidRDefault="00571316" w:rsidP="009D3B3F">
      <w:pPr>
        <w:pStyle w:val="ListParagraph"/>
        <w:numPr>
          <w:ilvl w:val="0"/>
          <w:numId w:val="10"/>
        </w:numPr>
        <w:rPr>
          <w:sz w:val="24"/>
          <w:szCs w:val="24"/>
        </w:rPr>
      </w:pPr>
      <w:r w:rsidRPr="009D3B3F">
        <w:rPr>
          <w:sz w:val="24"/>
          <w:szCs w:val="24"/>
        </w:rPr>
        <w:t>Tracking: learning to read your nervous system is the foundation of helping to regulate the nervous system and can help foster resilience.</w:t>
      </w:r>
      <w:r w:rsidR="00B27E4C" w:rsidRPr="009D3B3F">
        <w:rPr>
          <w:sz w:val="24"/>
          <w:szCs w:val="24"/>
        </w:rPr>
        <w:t xml:space="preserve">  See description in resources below. </w:t>
      </w:r>
      <w:r w:rsidRPr="009D3B3F">
        <w:rPr>
          <w:sz w:val="24"/>
          <w:szCs w:val="24"/>
        </w:rPr>
        <w:t xml:space="preserve"> </w:t>
      </w:r>
      <w:r w:rsidR="00165CF6" w:rsidRPr="009D3B3F">
        <w:rPr>
          <w:sz w:val="24"/>
          <w:szCs w:val="24"/>
        </w:rPr>
        <w:t xml:space="preserve"> </w:t>
      </w:r>
    </w:p>
    <w:p w14:paraId="385F488E" w14:textId="1E24D1FB" w:rsidR="00571316" w:rsidRPr="00B27E4C" w:rsidRDefault="001204A3" w:rsidP="00571316">
      <w:pPr>
        <w:pStyle w:val="ListParagraph"/>
        <w:numPr>
          <w:ilvl w:val="0"/>
          <w:numId w:val="10"/>
        </w:numPr>
        <w:rPr>
          <w:sz w:val="24"/>
          <w:szCs w:val="24"/>
        </w:rPr>
      </w:pPr>
      <w:r w:rsidRPr="00B27E4C">
        <w:rPr>
          <w:sz w:val="24"/>
          <w:szCs w:val="24"/>
        </w:rPr>
        <w:t xml:space="preserve">Resourcing: call to mind a resource, such as an activity, place, animal hobby that gives you joy peace or calm. </w:t>
      </w:r>
      <w:r w:rsidR="00B27E4C" w:rsidRPr="00B27E4C">
        <w:rPr>
          <w:sz w:val="24"/>
          <w:szCs w:val="24"/>
        </w:rPr>
        <w:t xml:space="preserve">See full description in resource list below.  </w:t>
      </w:r>
    </w:p>
    <w:p w14:paraId="6372BC7D" w14:textId="66C18463" w:rsidR="002222E0" w:rsidRDefault="001204A3" w:rsidP="00BF2F9D">
      <w:pPr>
        <w:pStyle w:val="ListParagraph"/>
        <w:numPr>
          <w:ilvl w:val="0"/>
          <w:numId w:val="10"/>
        </w:numPr>
        <w:rPr>
          <w:sz w:val="24"/>
          <w:szCs w:val="24"/>
        </w:rPr>
      </w:pPr>
      <w:r w:rsidRPr="00B27E4C">
        <w:rPr>
          <w:sz w:val="24"/>
          <w:szCs w:val="24"/>
        </w:rPr>
        <w:t xml:space="preserve">Grounding exercise.  </w:t>
      </w:r>
      <w:r w:rsidR="00B27E4C" w:rsidRPr="00B27E4C">
        <w:rPr>
          <w:sz w:val="24"/>
          <w:szCs w:val="24"/>
        </w:rPr>
        <w:t xml:space="preserve">See descriptions in resource list below. </w:t>
      </w:r>
    </w:p>
    <w:p w14:paraId="2900ACDF" w14:textId="77777777" w:rsidR="00E81320" w:rsidRPr="00E81320" w:rsidRDefault="00E81320" w:rsidP="00E81320">
      <w:pPr>
        <w:rPr>
          <w:rStyle w:val="Hyperlink"/>
          <w:color w:val="auto"/>
          <w:sz w:val="24"/>
          <w:szCs w:val="24"/>
          <w:u w:val="none"/>
        </w:rPr>
      </w:pPr>
    </w:p>
    <w:p w14:paraId="34262233" w14:textId="69729073" w:rsidR="002C707E" w:rsidRDefault="002C707E" w:rsidP="005C731D">
      <w:pPr>
        <w:pStyle w:val="ListParagraph"/>
        <w:ind w:left="690"/>
        <w:jc w:val="center"/>
        <w:rPr>
          <w:sz w:val="24"/>
          <w:szCs w:val="24"/>
        </w:rPr>
      </w:pPr>
      <w:r w:rsidRPr="002C707E">
        <w:rPr>
          <w:b/>
          <w:bCs/>
          <w:sz w:val="40"/>
          <w:szCs w:val="40"/>
        </w:rPr>
        <w:lastRenderedPageBreak/>
        <w:t>How-to Resource List</w:t>
      </w:r>
      <w:r>
        <w:rPr>
          <w:sz w:val="24"/>
          <w:szCs w:val="24"/>
        </w:rPr>
        <w:t xml:space="preserve">                                              </w:t>
      </w:r>
    </w:p>
    <w:p w14:paraId="072375A0" w14:textId="77777777" w:rsidR="002C707E" w:rsidRDefault="002C707E" w:rsidP="002222E0">
      <w:pPr>
        <w:pStyle w:val="ListParagraph"/>
        <w:ind w:left="690"/>
        <w:rPr>
          <w:sz w:val="24"/>
          <w:szCs w:val="24"/>
        </w:rPr>
      </w:pPr>
    </w:p>
    <w:p w14:paraId="320BE6F3" w14:textId="24AE57A6" w:rsidR="002C707E" w:rsidRDefault="002C707E" w:rsidP="002222E0">
      <w:pPr>
        <w:pStyle w:val="ListParagraph"/>
        <w:ind w:left="690"/>
        <w:rPr>
          <w:sz w:val="24"/>
          <w:szCs w:val="24"/>
        </w:rPr>
      </w:pPr>
      <w:r>
        <w:rPr>
          <w:sz w:val="24"/>
          <w:szCs w:val="24"/>
        </w:rPr>
        <w:t xml:space="preserve">                             </w:t>
      </w:r>
      <w:r>
        <w:rPr>
          <w:noProof/>
          <w:sz w:val="24"/>
          <w:szCs w:val="24"/>
        </w:rPr>
        <w:drawing>
          <wp:inline distT="0" distB="0" distL="0" distR="0" wp14:anchorId="244DB058" wp14:editId="0D8604CB">
            <wp:extent cx="3200400" cy="1397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913" cy="1417511"/>
                    </a:xfrm>
                    <a:prstGeom prst="rect">
                      <a:avLst/>
                    </a:prstGeom>
                    <a:noFill/>
                  </pic:spPr>
                </pic:pic>
              </a:graphicData>
            </a:graphic>
          </wp:inline>
        </w:drawing>
      </w:r>
    </w:p>
    <w:p w14:paraId="2C893E5F" w14:textId="77777777" w:rsidR="002C707E" w:rsidRDefault="002C707E" w:rsidP="002222E0">
      <w:pPr>
        <w:pStyle w:val="ListParagraph"/>
        <w:ind w:left="690"/>
        <w:rPr>
          <w:sz w:val="24"/>
          <w:szCs w:val="24"/>
        </w:rPr>
      </w:pPr>
    </w:p>
    <w:p w14:paraId="63944F06" w14:textId="4BA874AB" w:rsidR="00B27E4C" w:rsidRDefault="00B27E4C" w:rsidP="002222E0">
      <w:pPr>
        <w:pStyle w:val="ListParagraph"/>
        <w:ind w:left="690"/>
        <w:rPr>
          <w:sz w:val="24"/>
          <w:szCs w:val="24"/>
        </w:rPr>
      </w:pPr>
    </w:p>
    <w:p w14:paraId="06AB1055" w14:textId="77777777" w:rsidR="002C707E" w:rsidRDefault="00B27E4C" w:rsidP="009D3B3F">
      <w:pPr>
        <w:jc w:val="both"/>
        <w:rPr>
          <w:sz w:val="24"/>
          <w:szCs w:val="24"/>
        </w:rPr>
      </w:pPr>
      <w:r w:rsidRPr="002C707E">
        <w:rPr>
          <w:b/>
          <w:bCs/>
          <w:sz w:val="28"/>
          <w:szCs w:val="28"/>
        </w:rPr>
        <w:t>Sponge Exercise</w:t>
      </w:r>
      <w:r w:rsidRPr="002C707E">
        <w:rPr>
          <w:sz w:val="28"/>
          <w:szCs w:val="28"/>
        </w:rPr>
        <w:t>:</w:t>
      </w:r>
      <w:r w:rsidRPr="009D3B3F">
        <w:rPr>
          <w:sz w:val="24"/>
          <w:szCs w:val="24"/>
        </w:rPr>
        <w:t xml:space="preserve"> </w:t>
      </w:r>
      <w:r w:rsidR="009D3B3F" w:rsidRPr="009D3B3F">
        <w:rPr>
          <w:sz w:val="24"/>
          <w:szCs w:val="24"/>
        </w:rPr>
        <w:t xml:space="preserve"> </w:t>
      </w:r>
    </w:p>
    <w:p w14:paraId="387706D8" w14:textId="4CBA03A5" w:rsidR="009823AE" w:rsidRDefault="00B27E4C" w:rsidP="009D3B3F">
      <w:pPr>
        <w:jc w:val="both"/>
        <w:rPr>
          <w:sz w:val="24"/>
          <w:szCs w:val="24"/>
        </w:rPr>
      </w:pPr>
      <w:r w:rsidRPr="009D3B3F">
        <w:rPr>
          <w:sz w:val="24"/>
          <w:szCs w:val="24"/>
        </w:rPr>
        <w:t xml:space="preserve">Sitting upright with head crowned to the ceiling, take an inhalation.  Turn to the left and exhale. Return to center. With head crowned to the ceiling take an inhalation, turn and exhale to the right. Return to center. While doing this imagine that your belly is a sponge and when you turn you are wringing out the sponge of whatever you want to expel.  Tension, worry, anger, etc. You can run through this a few times if it makes sense. Other ideas for chair yoga can be found at: </w:t>
      </w:r>
      <w:hyperlink r:id="rId7" w:history="1">
        <w:r w:rsidR="009823AE" w:rsidRPr="002619ED">
          <w:rPr>
            <w:rStyle w:val="Hyperlink"/>
            <w:sz w:val="24"/>
            <w:szCs w:val="24"/>
          </w:rPr>
          <w:t>https://www.verywellfit.com/chair-yoga-poses-356789</w:t>
        </w:r>
      </w:hyperlink>
      <w:r w:rsidR="009823AE">
        <w:rPr>
          <w:sz w:val="24"/>
          <w:szCs w:val="24"/>
        </w:rPr>
        <w:t xml:space="preserve"> </w:t>
      </w:r>
    </w:p>
    <w:p w14:paraId="32025697" w14:textId="75D463FD" w:rsidR="00B27E4C" w:rsidRPr="00B27E4C" w:rsidRDefault="00B27E4C" w:rsidP="009D3B3F">
      <w:pPr>
        <w:jc w:val="both"/>
        <w:rPr>
          <w:rStyle w:val="Hyperlink"/>
          <w:color w:val="FF0000"/>
          <w:sz w:val="24"/>
          <w:szCs w:val="24"/>
          <w:u w:val="none"/>
        </w:rPr>
      </w:pPr>
      <w:r w:rsidRPr="009D3B3F">
        <w:rPr>
          <w:sz w:val="24"/>
          <w:szCs w:val="24"/>
        </w:rPr>
        <w:t xml:space="preserve"> </w:t>
      </w:r>
    </w:p>
    <w:p w14:paraId="2D8A7785" w14:textId="77777777" w:rsidR="002C707E" w:rsidRDefault="00B27E4C" w:rsidP="009D3B3F">
      <w:pPr>
        <w:jc w:val="both"/>
        <w:rPr>
          <w:sz w:val="24"/>
          <w:szCs w:val="24"/>
        </w:rPr>
      </w:pPr>
      <w:r w:rsidRPr="002C707E">
        <w:rPr>
          <w:b/>
          <w:bCs/>
          <w:sz w:val="28"/>
          <w:szCs w:val="28"/>
        </w:rPr>
        <w:t>Progressive Muscle Relaxation:</w:t>
      </w:r>
      <w:r w:rsidRPr="009D3B3F">
        <w:rPr>
          <w:b/>
          <w:bCs/>
          <w:sz w:val="24"/>
          <w:szCs w:val="24"/>
        </w:rPr>
        <w:t xml:space="preserve"> </w:t>
      </w:r>
      <w:r w:rsidR="009D3B3F" w:rsidRPr="009D3B3F">
        <w:rPr>
          <w:b/>
          <w:bCs/>
          <w:sz w:val="24"/>
          <w:szCs w:val="24"/>
        </w:rPr>
        <w:t xml:space="preserve"> </w:t>
      </w:r>
    </w:p>
    <w:p w14:paraId="1281E8B3" w14:textId="49EE45C9" w:rsidR="00AE6A12" w:rsidRDefault="00B27E4C" w:rsidP="009D3B3F">
      <w:pPr>
        <w:jc w:val="both"/>
        <w:rPr>
          <w:sz w:val="24"/>
          <w:szCs w:val="24"/>
        </w:rPr>
      </w:pPr>
      <w:r w:rsidRPr="009D3B3F">
        <w:rPr>
          <w:sz w:val="24"/>
          <w:szCs w:val="24"/>
        </w:rPr>
        <w:t xml:space="preserve">Progressing through different muscle groups, starting at the head or the feet, tighten muscles for about </w:t>
      </w:r>
      <w:r w:rsidR="00E81320">
        <w:rPr>
          <w:sz w:val="24"/>
          <w:szCs w:val="24"/>
        </w:rPr>
        <w:t>30</w:t>
      </w:r>
      <w:r w:rsidRPr="009D3B3F">
        <w:rPr>
          <w:sz w:val="24"/>
          <w:szCs w:val="24"/>
        </w:rPr>
        <w:t xml:space="preserve"> seconds and then relax and notice the difference. Most scripts for this have people going through each muscle group 2 times</w:t>
      </w:r>
      <w:r w:rsidR="009D3B3F" w:rsidRPr="009D3B3F">
        <w:rPr>
          <w:sz w:val="24"/>
          <w:szCs w:val="24"/>
        </w:rPr>
        <w:t>, but it can be adapted to fit the time frame</w:t>
      </w:r>
      <w:r w:rsidRPr="009D3B3F">
        <w:rPr>
          <w:sz w:val="24"/>
          <w:szCs w:val="24"/>
        </w:rPr>
        <w:t xml:space="preserve">. People can begin to notice tension in their bodies and get better at releasing it.  There are numerous scripts online.  Here is a </w:t>
      </w:r>
      <w:r w:rsidR="00AE6A12">
        <w:rPr>
          <w:sz w:val="24"/>
          <w:szCs w:val="24"/>
        </w:rPr>
        <w:t xml:space="preserve">6 </w:t>
      </w:r>
      <w:r w:rsidRPr="009D3B3F">
        <w:rPr>
          <w:sz w:val="24"/>
          <w:szCs w:val="24"/>
        </w:rPr>
        <w:t xml:space="preserve">minute </w:t>
      </w:r>
      <w:proofErr w:type="spellStart"/>
      <w:r w:rsidRPr="009D3B3F">
        <w:rPr>
          <w:sz w:val="24"/>
          <w:szCs w:val="24"/>
        </w:rPr>
        <w:t>youtube</w:t>
      </w:r>
      <w:proofErr w:type="spellEnd"/>
      <w:r w:rsidRPr="009D3B3F">
        <w:rPr>
          <w:sz w:val="24"/>
          <w:szCs w:val="24"/>
        </w:rPr>
        <w:t xml:space="preserve"> video that demonstrates.  Adapt as needed.  </w:t>
      </w:r>
    </w:p>
    <w:p w14:paraId="5DA7280B" w14:textId="29AC9290" w:rsidR="00AE6A12" w:rsidRDefault="001108B0" w:rsidP="009D3B3F">
      <w:pPr>
        <w:jc w:val="both"/>
        <w:rPr>
          <w:sz w:val="24"/>
          <w:szCs w:val="24"/>
        </w:rPr>
      </w:pPr>
      <w:hyperlink r:id="rId8" w:history="1">
        <w:r w:rsidR="00AE6A12" w:rsidRPr="007C2A8E">
          <w:rPr>
            <w:rStyle w:val="Hyperlink"/>
            <w:sz w:val="24"/>
            <w:szCs w:val="24"/>
          </w:rPr>
          <w:t>https://www.youtube.com/watch?v=utGa6rqzs3g</w:t>
        </w:r>
      </w:hyperlink>
    </w:p>
    <w:p w14:paraId="2022A8A4" w14:textId="77777777" w:rsidR="00461D09" w:rsidRDefault="00461D09" w:rsidP="009D3B3F">
      <w:pPr>
        <w:jc w:val="both"/>
        <w:rPr>
          <w:b/>
          <w:bCs/>
          <w:sz w:val="28"/>
          <w:szCs w:val="28"/>
        </w:rPr>
      </w:pPr>
    </w:p>
    <w:p w14:paraId="626D020B" w14:textId="612D40FA" w:rsidR="002C707E" w:rsidRDefault="00B27E4C" w:rsidP="009D3B3F">
      <w:pPr>
        <w:jc w:val="both"/>
        <w:rPr>
          <w:b/>
          <w:bCs/>
          <w:sz w:val="24"/>
          <w:szCs w:val="24"/>
        </w:rPr>
      </w:pPr>
      <w:r w:rsidRPr="002C707E">
        <w:rPr>
          <w:b/>
          <w:bCs/>
          <w:sz w:val="28"/>
          <w:szCs w:val="28"/>
        </w:rPr>
        <w:t>Expanding Perspective Exercise:</w:t>
      </w:r>
      <w:r w:rsidRPr="009D3B3F">
        <w:rPr>
          <w:b/>
          <w:bCs/>
          <w:sz w:val="24"/>
          <w:szCs w:val="24"/>
        </w:rPr>
        <w:t xml:space="preserve"> </w:t>
      </w:r>
    </w:p>
    <w:p w14:paraId="2371690C" w14:textId="5EF9EB89" w:rsidR="00B27E4C" w:rsidRDefault="00B27E4C" w:rsidP="009D3B3F">
      <w:pPr>
        <w:jc w:val="both"/>
        <w:rPr>
          <w:rStyle w:val="Hyperlink"/>
          <w:sz w:val="24"/>
          <w:szCs w:val="24"/>
        </w:rPr>
      </w:pPr>
      <w:r w:rsidRPr="009D3B3F">
        <w:rPr>
          <w:sz w:val="24"/>
          <w:szCs w:val="24"/>
        </w:rPr>
        <w:t xml:space="preserve">Sitting comfortably look straight ahead. Keeping your </w:t>
      </w:r>
      <w:r w:rsidR="00AE6A12">
        <w:rPr>
          <w:sz w:val="24"/>
          <w:szCs w:val="24"/>
        </w:rPr>
        <w:t>h</w:t>
      </w:r>
      <w:r w:rsidRPr="009D3B3F">
        <w:rPr>
          <w:sz w:val="24"/>
          <w:szCs w:val="24"/>
        </w:rPr>
        <w:t xml:space="preserve">ead still, shift eyes to the left and notice what you can see.  Return eyes to the center point and notice your breath.  Shift eyes to the right and notice what you can see.  Return eyes to the center and notice your breath.  Without moving your head, lift eyes to the ceiling/sky and notice what is in your line of vision.  Return eyes to the center and notice breath.  Move eyes downward and see what you can see. Return eyes to center and check into your breath once again.  For other exercises to relieve eye stress visit:   </w:t>
      </w:r>
      <w:hyperlink r:id="rId9" w:history="1">
        <w:r w:rsidRPr="009D3B3F">
          <w:rPr>
            <w:rStyle w:val="Hyperlink"/>
            <w:sz w:val="24"/>
            <w:szCs w:val="24"/>
          </w:rPr>
          <w:t>https://www.insightvisioncenter.com/6-eye-relaxation-exercises-actually-work-improve-vision/</w:t>
        </w:r>
      </w:hyperlink>
    </w:p>
    <w:p w14:paraId="01455FD1" w14:textId="77777777" w:rsidR="002C707E" w:rsidRDefault="002222E0" w:rsidP="009D3B3F">
      <w:pPr>
        <w:rPr>
          <w:b/>
          <w:bCs/>
          <w:sz w:val="24"/>
          <w:szCs w:val="24"/>
        </w:rPr>
      </w:pPr>
      <w:r w:rsidRPr="002C707E">
        <w:rPr>
          <w:b/>
          <w:bCs/>
          <w:sz w:val="28"/>
          <w:szCs w:val="28"/>
        </w:rPr>
        <w:lastRenderedPageBreak/>
        <w:t>Tracking</w:t>
      </w:r>
      <w:r w:rsidR="009D3B3F" w:rsidRPr="002C707E">
        <w:rPr>
          <w:b/>
          <w:bCs/>
          <w:sz w:val="28"/>
          <w:szCs w:val="28"/>
        </w:rPr>
        <w:t>:</w:t>
      </w:r>
      <w:r w:rsidR="009D3B3F">
        <w:rPr>
          <w:b/>
          <w:bCs/>
          <w:sz w:val="24"/>
          <w:szCs w:val="24"/>
        </w:rPr>
        <w:t xml:space="preserve">   </w:t>
      </w:r>
    </w:p>
    <w:p w14:paraId="6AF744BF" w14:textId="37F9B299" w:rsidR="002C707E" w:rsidRDefault="002222E0" w:rsidP="009D3B3F">
      <w:pPr>
        <w:rPr>
          <w:sz w:val="24"/>
          <w:szCs w:val="24"/>
        </w:rPr>
      </w:pPr>
      <w:r w:rsidRPr="00B27E4C">
        <w:rPr>
          <w:sz w:val="24"/>
          <w:szCs w:val="24"/>
        </w:rPr>
        <w:t xml:space="preserve">Tracking refers to paying attention to sensations. (Fancy word: </w:t>
      </w:r>
      <w:proofErr w:type="spellStart"/>
      <w:r w:rsidRPr="00B27E4C">
        <w:rPr>
          <w:sz w:val="24"/>
          <w:szCs w:val="24"/>
        </w:rPr>
        <w:t>Interoception</w:t>
      </w:r>
      <w:proofErr w:type="spellEnd"/>
      <w:r w:rsidRPr="00B27E4C">
        <w:rPr>
          <w:sz w:val="24"/>
          <w:szCs w:val="24"/>
        </w:rPr>
        <w:t>). Learning to read your nervous system (tracking) is the foundation of helping to stabilize the nervous system and can foster resilience.   Sort of a mini body scan.  When you tune in to physical sensations you may find unpleasant ones.  See if you can also notice sensations that are pleasant or neutral and focus attention there for 30 seconds or more.  For example, you may notice your hands resting on your lap or looseness in your shoulders. </w:t>
      </w:r>
      <w:r w:rsidR="00B27E4C" w:rsidRPr="00B27E4C">
        <w:rPr>
          <w:sz w:val="24"/>
          <w:szCs w:val="24"/>
        </w:rPr>
        <w:t xml:space="preserve">For example, if you notice your hands resting on your lap or looseness in your shoulders, hold attention there for a bit and then notice if anything happens on the inside. </w:t>
      </w:r>
      <w:proofErr w:type="spellStart"/>
      <w:r w:rsidR="00B27E4C" w:rsidRPr="00B27E4C">
        <w:rPr>
          <w:sz w:val="24"/>
          <w:szCs w:val="24"/>
        </w:rPr>
        <w:t>Eg</w:t>
      </w:r>
      <w:proofErr w:type="spellEnd"/>
      <w:r w:rsidR="00B27E4C" w:rsidRPr="00B27E4C">
        <w:rPr>
          <w:sz w:val="24"/>
          <w:szCs w:val="24"/>
        </w:rPr>
        <w:t xml:space="preserve">. change in breath, or heart rate? </w:t>
      </w:r>
      <w:r w:rsidR="009D3B3F">
        <w:rPr>
          <w:sz w:val="24"/>
          <w:szCs w:val="24"/>
        </w:rPr>
        <w:t xml:space="preserve">  </w:t>
      </w:r>
      <w:r w:rsidR="009D3B3F" w:rsidRPr="009D3B3F">
        <w:rPr>
          <w:sz w:val="24"/>
          <w:szCs w:val="24"/>
        </w:rPr>
        <w:t xml:space="preserve">(From the Community Resilience Model: </w:t>
      </w:r>
      <w:hyperlink r:id="rId10" w:history="1">
        <w:r w:rsidR="002C707E" w:rsidRPr="00E04DC1">
          <w:rPr>
            <w:rStyle w:val="Hyperlink"/>
            <w:sz w:val="24"/>
            <w:szCs w:val="24"/>
          </w:rPr>
          <w:t>https://www.traumaresourceinstitute.com</w:t>
        </w:r>
      </w:hyperlink>
      <w:r w:rsidR="002C707E">
        <w:rPr>
          <w:sz w:val="24"/>
          <w:szCs w:val="24"/>
        </w:rPr>
        <w:t xml:space="preserve"> )</w:t>
      </w:r>
    </w:p>
    <w:p w14:paraId="79DF8DC2" w14:textId="25489114" w:rsidR="00B27E4C" w:rsidRPr="00B27E4C" w:rsidRDefault="00B27E4C" w:rsidP="009D3B3F">
      <w:pPr>
        <w:rPr>
          <w:sz w:val="24"/>
          <w:szCs w:val="24"/>
        </w:rPr>
      </w:pPr>
    </w:p>
    <w:p w14:paraId="1E723DCC" w14:textId="735FC9DD" w:rsidR="002222E0" w:rsidRPr="002C707E" w:rsidRDefault="002222E0" w:rsidP="002C707E">
      <w:pPr>
        <w:rPr>
          <w:sz w:val="28"/>
          <w:szCs w:val="28"/>
        </w:rPr>
      </w:pPr>
      <w:r w:rsidRPr="002C707E">
        <w:rPr>
          <w:b/>
          <w:bCs/>
          <w:sz w:val="28"/>
          <w:szCs w:val="28"/>
        </w:rPr>
        <w:t>Resourcing</w:t>
      </w:r>
      <w:r w:rsidR="002C707E">
        <w:rPr>
          <w:b/>
          <w:bCs/>
          <w:sz w:val="28"/>
          <w:szCs w:val="28"/>
        </w:rPr>
        <w:t>:</w:t>
      </w:r>
    </w:p>
    <w:p w14:paraId="1FB97EC6" w14:textId="2B629488" w:rsidR="002222E0" w:rsidRPr="002222E0" w:rsidRDefault="002222E0" w:rsidP="002222E0">
      <w:pPr>
        <w:rPr>
          <w:sz w:val="24"/>
          <w:szCs w:val="24"/>
        </w:rPr>
      </w:pPr>
      <w:r w:rsidRPr="002222E0">
        <w:rPr>
          <w:sz w:val="24"/>
          <w:szCs w:val="24"/>
        </w:rPr>
        <w:t xml:space="preserve">When we call to our mind’s eye, different resources in our lives, we may feel pleasant sensations in the moment.  </w:t>
      </w:r>
      <w:r w:rsidRPr="002222E0">
        <w:rPr>
          <w:sz w:val="24"/>
          <w:szCs w:val="24"/>
          <w:u w:val="single"/>
        </w:rPr>
        <w:t>External Resources</w:t>
      </w:r>
      <w:r w:rsidRPr="002222E0">
        <w:rPr>
          <w:sz w:val="24"/>
          <w:szCs w:val="24"/>
        </w:rPr>
        <w:t xml:space="preserve"> include positive experiences and memories and can include the people, places, activities, skills, hobbies, spiritual guides and animals that give you joy, peace or calm. </w:t>
      </w:r>
      <w:r w:rsidRPr="002222E0">
        <w:rPr>
          <w:sz w:val="24"/>
          <w:szCs w:val="24"/>
          <w:u w:val="single"/>
        </w:rPr>
        <w:t>Internal Resources</w:t>
      </w:r>
      <w:r w:rsidRPr="002222E0">
        <w:rPr>
          <w:sz w:val="24"/>
          <w:szCs w:val="24"/>
        </w:rPr>
        <w:t xml:space="preserve"> include an individual’s personal characteristics such as kindness, compassion and humor.  </w:t>
      </w:r>
    </w:p>
    <w:p w14:paraId="6AA05BC8" w14:textId="00907D0D" w:rsidR="002C707E" w:rsidRDefault="002222E0" w:rsidP="002C707E">
      <w:pPr>
        <w:rPr>
          <w:sz w:val="24"/>
          <w:szCs w:val="24"/>
        </w:rPr>
      </w:pPr>
      <w:r w:rsidRPr="002222E0">
        <w:rPr>
          <w:sz w:val="24"/>
          <w:szCs w:val="24"/>
        </w:rPr>
        <w:t>Call to mind one of your resources. Try to make the image vivid in your imagination.  Are there colors, sounds, sights associated with your resource?  As you bring this to mind, see if you notice any pleasant or neutral sensations in your body.  Hold your attention on any pleasant or neutral sensations for 30 seconds or longer. </w:t>
      </w:r>
      <w:r w:rsidR="002C707E">
        <w:rPr>
          <w:sz w:val="24"/>
          <w:szCs w:val="24"/>
        </w:rPr>
        <w:t xml:space="preserve">  </w:t>
      </w:r>
      <w:r w:rsidR="002C707E" w:rsidRPr="002C707E">
        <w:rPr>
          <w:sz w:val="24"/>
          <w:szCs w:val="24"/>
        </w:rPr>
        <w:t xml:space="preserve">(From the Community Resilience Model: </w:t>
      </w:r>
      <w:hyperlink r:id="rId11" w:history="1">
        <w:r w:rsidR="002C707E" w:rsidRPr="002C707E">
          <w:rPr>
            <w:rStyle w:val="Hyperlink"/>
            <w:sz w:val="24"/>
            <w:szCs w:val="24"/>
          </w:rPr>
          <w:t>https://www.traumaresourceinstitute.com</w:t>
        </w:r>
      </w:hyperlink>
      <w:r w:rsidR="002C707E" w:rsidRPr="002C707E">
        <w:rPr>
          <w:sz w:val="24"/>
          <w:szCs w:val="24"/>
        </w:rPr>
        <w:t xml:space="preserve"> )</w:t>
      </w:r>
    </w:p>
    <w:p w14:paraId="421A0216" w14:textId="7ACEDFD4" w:rsidR="002C707E" w:rsidRDefault="002C707E" w:rsidP="002C707E">
      <w:pPr>
        <w:rPr>
          <w:sz w:val="24"/>
          <w:szCs w:val="24"/>
        </w:rPr>
      </w:pPr>
    </w:p>
    <w:p w14:paraId="6D6DCB83" w14:textId="7E45939D" w:rsidR="002C707E" w:rsidRDefault="002C707E" w:rsidP="002C707E">
      <w:pPr>
        <w:rPr>
          <w:b/>
          <w:bCs/>
          <w:sz w:val="28"/>
          <w:szCs w:val="28"/>
        </w:rPr>
      </w:pPr>
      <w:r w:rsidRPr="002C707E">
        <w:rPr>
          <w:b/>
          <w:bCs/>
          <w:sz w:val="28"/>
          <w:szCs w:val="28"/>
        </w:rPr>
        <w:t xml:space="preserve">Grounding: </w:t>
      </w:r>
    </w:p>
    <w:p w14:paraId="4E063EBD" w14:textId="40316DCF" w:rsidR="002C707E" w:rsidRPr="002C707E" w:rsidRDefault="002C707E" w:rsidP="002C707E">
      <w:pPr>
        <w:rPr>
          <w:sz w:val="24"/>
          <w:szCs w:val="24"/>
        </w:rPr>
      </w:pPr>
      <w:r w:rsidRPr="002C707E">
        <w:rPr>
          <w:sz w:val="24"/>
          <w:szCs w:val="24"/>
        </w:rPr>
        <w:t xml:space="preserve">Having a sense of connectedness to where our body feels supported can calm the nervous system.  </w:t>
      </w:r>
      <w:r w:rsidR="002222E0" w:rsidRPr="002222E0">
        <w:rPr>
          <w:sz w:val="24"/>
          <w:szCs w:val="24"/>
        </w:rPr>
        <w:t> </w:t>
      </w:r>
      <w:r>
        <w:rPr>
          <w:sz w:val="24"/>
          <w:szCs w:val="24"/>
        </w:rPr>
        <w:t>Below are a few scripts for guided grounding exercises.  And, here</w:t>
      </w:r>
      <w:r w:rsidRPr="002C707E">
        <w:rPr>
          <w:sz w:val="24"/>
          <w:szCs w:val="24"/>
        </w:rPr>
        <w:t xml:space="preserve"> is a 2 minute </w:t>
      </w:r>
      <w:proofErr w:type="spellStart"/>
      <w:r w:rsidRPr="002C707E">
        <w:rPr>
          <w:sz w:val="24"/>
          <w:szCs w:val="24"/>
        </w:rPr>
        <w:t>youtube</w:t>
      </w:r>
      <w:proofErr w:type="spellEnd"/>
      <w:r w:rsidRPr="002C707E">
        <w:rPr>
          <w:sz w:val="24"/>
          <w:szCs w:val="24"/>
        </w:rPr>
        <w:t xml:space="preserve"> video that describes one type of grounding exercise. </w:t>
      </w:r>
      <w:hyperlink r:id="rId12" w:history="1">
        <w:r w:rsidRPr="002C707E">
          <w:rPr>
            <w:rStyle w:val="Hyperlink"/>
            <w:sz w:val="24"/>
            <w:szCs w:val="24"/>
          </w:rPr>
          <w:t>https://www.youtube.com/watch?v=8lM8pgMgjEs</w:t>
        </w:r>
      </w:hyperlink>
      <w:r w:rsidRPr="002C707E">
        <w:rPr>
          <w:sz w:val="24"/>
          <w:szCs w:val="24"/>
          <w:u w:val="single"/>
        </w:rPr>
        <w:t xml:space="preserve"> </w:t>
      </w:r>
      <w:r>
        <w:rPr>
          <w:sz w:val="24"/>
          <w:szCs w:val="24"/>
          <w:u w:val="single"/>
        </w:rPr>
        <w:t xml:space="preserve"> </w:t>
      </w:r>
    </w:p>
    <w:p w14:paraId="49374054" w14:textId="60A1C1EF" w:rsidR="002222E0" w:rsidRPr="002222E0" w:rsidRDefault="002222E0" w:rsidP="002222E0">
      <w:pPr>
        <w:rPr>
          <w:sz w:val="24"/>
          <w:szCs w:val="24"/>
        </w:rPr>
      </w:pPr>
      <w:r w:rsidRPr="002222E0">
        <w:rPr>
          <w:sz w:val="24"/>
          <w:szCs w:val="24"/>
        </w:rPr>
        <w:t>                                    </w:t>
      </w:r>
    </w:p>
    <w:p w14:paraId="67ABA8DC" w14:textId="77777777" w:rsidR="002222E0" w:rsidRPr="002222E0" w:rsidRDefault="002222E0" w:rsidP="002222E0">
      <w:pPr>
        <w:rPr>
          <w:sz w:val="24"/>
          <w:szCs w:val="24"/>
        </w:rPr>
      </w:pPr>
    </w:p>
    <w:p w14:paraId="053FD37B" w14:textId="7CA0D5D2" w:rsidR="002222E0" w:rsidRDefault="002222E0" w:rsidP="002222E0">
      <w:pPr>
        <w:rPr>
          <w:sz w:val="24"/>
          <w:szCs w:val="24"/>
        </w:rPr>
      </w:pPr>
    </w:p>
    <w:p w14:paraId="4137C5B6" w14:textId="13A8AAAA" w:rsidR="002222E0" w:rsidRDefault="002222E0" w:rsidP="002222E0">
      <w:pPr>
        <w:rPr>
          <w:sz w:val="24"/>
          <w:szCs w:val="24"/>
        </w:rPr>
      </w:pPr>
    </w:p>
    <w:p w14:paraId="24CF48E0" w14:textId="77777777" w:rsidR="00126135" w:rsidRDefault="00126135" w:rsidP="002222E0">
      <w:pPr>
        <w:jc w:val="center"/>
        <w:rPr>
          <w:b/>
          <w:bCs/>
          <w:sz w:val="28"/>
          <w:szCs w:val="28"/>
        </w:rPr>
      </w:pPr>
    </w:p>
    <w:p w14:paraId="4438D642" w14:textId="7D6B9F68" w:rsidR="002222E0" w:rsidRPr="002222E0" w:rsidRDefault="002C707E" w:rsidP="002222E0">
      <w:pPr>
        <w:jc w:val="center"/>
        <w:rPr>
          <w:sz w:val="28"/>
          <w:szCs w:val="28"/>
        </w:rPr>
      </w:pPr>
      <w:r>
        <w:rPr>
          <w:b/>
          <w:bCs/>
          <w:sz w:val="28"/>
          <w:szCs w:val="28"/>
        </w:rPr>
        <w:lastRenderedPageBreak/>
        <w:t>G</w:t>
      </w:r>
      <w:r w:rsidR="002222E0" w:rsidRPr="002222E0">
        <w:rPr>
          <w:b/>
          <w:bCs/>
          <w:sz w:val="28"/>
          <w:szCs w:val="28"/>
        </w:rPr>
        <w:t>rounding</w:t>
      </w:r>
    </w:p>
    <w:p w14:paraId="5380711A" w14:textId="77777777" w:rsidR="002222E0" w:rsidRPr="002222E0" w:rsidRDefault="002222E0" w:rsidP="002222E0">
      <w:pPr>
        <w:rPr>
          <w:sz w:val="24"/>
          <w:szCs w:val="24"/>
        </w:rPr>
      </w:pPr>
    </w:p>
    <w:p w14:paraId="017FC518" w14:textId="77777777" w:rsidR="002222E0" w:rsidRPr="002222E0" w:rsidRDefault="002222E0" w:rsidP="002222E0">
      <w:pPr>
        <w:rPr>
          <w:sz w:val="24"/>
          <w:szCs w:val="24"/>
        </w:rPr>
      </w:pPr>
      <w:r w:rsidRPr="002222E0">
        <w:rPr>
          <w:sz w:val="24"/>
          <w:szCs w:val="24"/>
        </w:rPr>
        <w:t xml:space="preserve">Find a comfortable position, take your time… It can be sitting in a chair, leaning against a wall, laying on the ground.  Bring your attention to how your body is making contact with the chair, sofa, floor, </w:t>
      </w:r>
      <w:proofErr w:type="spellStart"/>
      <w:r w:rsidRPr="002222E0">
        <w:rPr>
          <w:sz w:val="24"/>
          <w:szCs w:val="24"/>
        </w:rPr>
        <w:t>wall</w:t>
      </w:r>
      <w:proofErr w:type="gramStart"/>
      <w:r w:rsidRPr="002222E0">
        <w:rPr>
          <w:sz w:val="24"/>
          <w:szCs w:val="24"/>
        </w:rPr>
        <w:t>,bed</w:t>
      </w:r>
      <w:proofErr w:type="spellEnd"/>
      <w:proofErr w:type="gramEnd"/>
      <w:r w:rsidRPr="002222E0">
        <w:rPr>
          <w:sz w:val="24"/>
          <w:szCs w:val="24"/>
        </w:rPr>
        <w:t>, etc…  Bring your attention to sensations that are pleasant or neutral…</w:t>
      </w:r>
    </w:p>
    <w:p w14:paraId="1DB8EA9C" w14:textId="77777777" w:rsidR="002222E0" w:rsidRPr="002222E0" w:rsidRDefault="002222E0" w:rsidP="002222E0">
      <w:pPr>
        <w:rPr>
          <w:sz w:val="24"/>
          <w:szCs w:val="24"/>
        </w:rPr>
      </w:pPr>
      <w:r w:rsidRPr="002222E0">
        <w:rPr>
          <w:sz w:val="24"/>
          <w:szCs w:val="24"/>
        </w:rPr>
        <w:t xml:space="preserve">Notice which part of your body is most supported. As you do so, notice </w:t>
      </w:r>
      <w:proofErr w:type="spellStart"/>
      <w:r w:rsidRPr="002222E0">
        <w:rPr>
          <w:sz w:val="24"/>
          <w:szCs w:val="24"/>
        </w:rPr>
        <w:t>yourbreathing</w:t>
      </w:r>
      <w:proofErr w:type="spellEnd"/>
      <w:r w:rsidRPr="002222E0">
        <w:rPr>
          <w:sz w:val="24"/>
          <w:szCs w:val="24"/>
        </w:rPr>
        <w:t xml:space="preserve">...heart rate...muscle tone...notice your back making contact with the </w:t>
      </w:r>
      <w:proofErr w:type="spellStart"/>
      <w:r w:rsidRPr="002222E0">
        <w:rPr>
          <w:sz w:val="24"/>
          <w:szCs w:val="24"/>
        </w:rPr>
        <w:t>chair,sofa</w:t>
      </w:r>
      <w:proofErr w:type="spellEnd"/>
      <w:r w:rsidRPr="002222E0">
        <w:rPr>
          <w:sz w:val="24"/>
          <w:szCs w:val="24"/>
        </w:rPr>
        <w:t xml:space="preserve">, floor, wall bed, slowly bring your awareness to your feet and notice how your </w:t>
      </w:r>
      <w:proofErr w:type="spellStart"/>
      <w:r w:rsidRPr="002222E0">
        <w:rPr>
          <w:sz w:val="24"/>
          <w:szCs w:val="24"/>
        </w:rPr>
        <w:t>feetare</w:t>
      </w:r>
      <w:proofErr w:type="spellEnd"/>
      <w:r w:rsidRPr="002222E0">
        <w:rPr>
          <w:sz w:val="24"/>
          <w:szCs w:val="24"/>
        </w:rPr>
        <w:t xml:space="preserve"> making contact with the ground...notice what happens on the inside…</w:t>
      </w:r>
    </w:p>
    <w:p w14:paraId="5A0D21B0" w14:textId="77777777" w:rsidR="002222E0" w:rsidRPr="002222E0" w:rsidRDefault="002222E0" w:rsidP="002222E0">
      <w:pPr>
        <w:rPr>
          <w:sz w:val="24"/>
          <w:szCs w:val="24"/>
        </w:rPr>
      </w:pPr>
      <w:r w:rsidRPr="002222E0">
        <w:rPr>
          <w:sz w:val="24"/>
          <w:szCs w:val="24"/>
        </w:rPr>
        <w:t xml:space="preserve">If you become aware of uncomfortable sensations, bring attention to places that </w:t>
      </w:r>
      <w:proofErr w:type="spellStart"/>
      <w:r w:rsidRPr="002222E0">
        <w:rPr>
          <w:sz w:val="24"/>
          <w:szCs w:val="24"/>
        </w:rPr>
        <w:t>feelneutral</w:t>
      </w:r>
      <w:proofErr w:type="spellEnd"/>
      <w:r w:rsidRPr="002222E0">
        <w:rPr>
          <w:sz w:val="24"/>
          <w:szCs w:val="24"/>
        </w:rPr>
        <w:t xml:space="preserve"> or better. Notice the change…</w:t>
      </w:r>
    </w:p>
    <w:p w14:paraId="44D23910" w14:textId="77777777" w:rsidR="002222E0" w:rsidRPr="002222E0" w:rsidRDefault="002222E0" w:rsidP="002222E0">
      <w:pPr>
        <w:rPr>
          <w:sz w:val="24"/>
          <w:szCs w:val="24"/>
        </w:rPr>
      </w:pPr>
      <w:r w:rsidRPr="002222E0">
        <w:rPr>
          <w:sz w:val="24"/>
          <w:szCs w:val="24"/>
        </w:rPr>
        <w:t xml:space="preserve">Slowly scan your body and bring your attention to all sensations that are pleasant </w:t>
      </w:r>
      <w:proofErr w:type="spellStart"/>
      <w:r w:rsidRPr="002222E0">
        <w:rPr>
          <w:sz w:val="24"/>
          <w:szCs w:val="24"/>
        </w:rPr>
        <w:t>orneutral</w:t>
      </w:r>
      <w:proofErr w:type="spellEnd"/>
      <w:r w:rsidRPr="002222E0">
        <w:rPr>
          <w:sz w:val="24"/>
          <w:szCs w:val="24"/>
        </w:rPr>
        <w:t xml:space="preserve"> as we get ready to end…</w:t>
      </w:r>
    </w:p>
    <w:p w14:paraId="4FE3EDFB" w14:textId="77777777" w:rsidR="002222E0" w:rsidRPr="002222E0" w:rsidRDefault="002222E0" w:rsidP="002222E0">
      <w:pPr>
        <w:rPr>
          <w:sz w:val="24"/>
          <w:szCs w:val="24"/>
        </w:rPr>
      </w:pPr>
      <w:r w:rsidRPr="002222E0">
        <w:rPr>
          <w:sz w:val="24"/>
          <w:szCs w:val="24"/>
        </w:rPr>
        <w:t>When you are ready bring your attention back to the room.</w:t>
      </w:r>
    </w:p>
    <w:p w14:paraId="762DA7D9" w14:textId="77777777" w:rsidR="002222E0" w:rsidRPr="002222E0" w:rsidRDefault="002222E0" w:rsidP="002222E0">
      <w:pPr>
        <w:rPr>
          <w:sz w:val="24"/>
          <w:szCs w:val="24"/>
        </w:rPr>
      </w:pPr>
    </w:p>
    <w:p w14:paraId="508D1EBA" w14:textId="7A74C92B" w:rsidR="002222E0" w:rsidRPr="002222E0" w:rsidRDefault="002222E0" w:rsidP="002222E0">
      <w:pPr>
        <w:rPr>
          <w:sz w:val="24"/>
          <w:szCs w:val="24"/>
        </w:rPr>
      </w:pPr>
      <w:r w:rsidRPr="002222E0">
        <w:rPr>
          <w:sz w:val="24"/>
          <w:szCs w:val="24"/>
        </w:rPr>
        <w:t>                            </w:t>
      </w:r>
      <w:r w:rsidRPr="002222E0">
        <w:rPr>
          <w:noProof/>
          <w:sz w:val="24"/>
          <w:szCs w:val="24"/>
        </w:rPr>
        <w:drawing>
          <wp:inline distT="0" distB="0" distL="0" distR="0" wp14:anchorId="5FEB3D06" wp14:editId="73AE22AA">
            <wp:extent cx="30670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2743200"/>
                    </a:xfrm>
                    <a:prstGeom prst="rect">
                      <a:avLst/>
                    </a:prstGeom>
                    <a:noFill/>
                    <a:ln>
                      <a:noFill/>
                    </a:ln>
                  </pic:spPr>
                </pic:pic>
              </a:graphicData>
            </a:graphic>
          </wp:inline>
        </w:drawing>
      </w:r>
    </w:p>
    <w:p w14:paraId="50E098D1" w14:textId="77777777" w:rsidR="002222E0" w:rsidRPr="002222E0" w:rsidRDefault="002222E0" w:rsidP="002222E0">
      <w:pPr>
        <w:rPr>
          <w:sz w:val="24"/>
          <w:szCs w:val="24"/>
        </w:rPr>
      </w:pPr>
      <w:r w:rsidRPr="002222E0">
        <w:rPr>
          <w:sz w:val="24"/>
          <w:szCs w:val="24"/>
        </w:rPr>
        <w:t>            From the Community Resilience Model: traumaresourcinstitute.com</w:t>
      </w:r>
    </w:p>
    <w:p w14:paraId="53535C32" w14:textId="77777777" w:rsidR="002222E0" w:rsidRPr="002222E0" w:rsidRDefault="002222E0" w:rsidP="002222E0">
      <w:pPr>
        <w:rPr>
          <w:sz w:val="24"/>
          <w:szCs w:val="24"/>
        </w:rPr>
      </w:pPr>
    </w:p>
    <w:p w14:paraId="2C73BFAE" w14:textId="77777777" w:rsidR="002222E0" w:rsidRDefault="002222E0" w:rsidP="002222E0">
      <w:pPr>
        <w:rPr>
          <w:b/>
          <w:bCs/>
          <w:sz w:val="24"/>
          <w:szCs w:val="24"/>
        </w:rPr>
      </w:pPr>
    </w:p>
    <w:p w14:paraId="1BC34EB5" w14:textId="77777777" w:rsidR="002222E0" w:rsidRDefault="002222E0" w:rsidP="002222E0">
      <w:pPr>
        <w:rPr>
          <w:b/>
          <w:bCs/>
          <w:sz w:val="24"/>
          <w:szCs w:val="24"/>
        </w:rPr>
      </w:pPr>
    </w:p>
    <w:p w14:paraId="12547C85" w14:textId="77777777" w:rsidR="002222E0" w:rsidRDefault="002222E0" w:rsidP="002222E0">
      <w:pPr>
        <w:rPr>
          <w:b/>
          <w:bCs/>
          <w:sz w:val="24"/>
          <w:szCs w:val="24"/>
        </w:rPr>
      </w:pPr>
    </w:p>
    <w:p w14:paraId="4004D4F0" w14:textId="2EAF336C" w:rsidR="002222E0" w:rsidRPr="002222E0" w:rsidRDefault="002222E0" w:rsidP="002222E0">
      <w:pPr>
        <w:jc w:val="center"/>
        <w:rPr>
          <w:b/>
          <w:bCs/>
          <w:sz w:val="28"/>
          <w:szCs w:val="28"/>
        </w:rPr>
      </w:pPr>
      <w:r w:rsidRPr="002222E0">
        <w:rPr>
          <w:b/>
          <w:bCs/>
          <w:sz w:val="28"/>
          <w:szCs w:val="28"/>
        </w:rPr>
        <w:lastRenderedPageBreak/>
        <w:t>Grounding like a tree</w:t>
      </w:r>
    </w:p>
    <w:p w14:paraId="1469CECF" w14:textId="77777777" w:rsidR="002222E0" w:rsidRPr="002222E0" w:rsidRDefault="002222E0" w:rsidP="002222E0">
      <w:pPr>
        <w:rPr>
          <w:sz w:val="24"/>
          <w:szCs w:val="24"/>
        </w:rPr>
      </w:pPr>
    </w:p>
    <w:p w14:paraId="3A2FA9F3" w14:textId="77777777" w:rsidR="002222E0" w:rsidRPr="002222E0" w:rsidRDefault="002222E0" w:rsidP="002222E0">
      <w:pPr>
        <w:rPr>
          <w:sz w:val="24"/>
          <w:szCs w:val="24"/>
        </w:rPr>
      </w:pPr>
      <w:r w:rsidRPr="002222E0">
        <w:rPr>
          <w:sz w:val="24"/>
          <w:szCs w:val="24"/>
        </w:rPr>
        <w:t>Imagine what the strongest tree would look and feel like.</w:t>
      </w:r>
    </w:p>
    <w:p w14:paraId="5197A572" w14:textId="77777777" w:rsidR="002222E0" w:rsidRPr="002222E0" w:rsidRDefault="002222E0" w:rsidP="002222E0">
      <w:pPr>
        <w:rPr>
          <w:sz w:val="24"/>
          <w:szCs w:val="24"/>
        </w:rPr>
      </w:pPr>
      <w:r w:rsidRPr="002222E0">
        <w:rPr>
          <w:sz w:val="24"/>
          <w:szCs w:val="24"/>
        </w:rPr>
        <w:t>Stand tall like that tree. Imagine your strong trunk.</w:t>
      </w:r>
    </w:p>
    <w:p w14:paraId="41B2DBE8" w14:textId="77777777" w:rsidR="002222E0" w:rsidRPr="002222E0" w:rsidRDefault="002222E0" w:rsidP="002222E0">
      <w:pPr>
        <w:rPr>
          <w:sz w:val="24"/>
          <w:szCs w:val="24"/>
        </w:rPr>
      </w:pPr>
      <w:r w:rsidRPr="002222E0">
        <w:rPr>
          <w:sz w:val="24"/>
          <w:szCs w:val="24"/>
        </w:rPr>
        <w:t xml:space="preserve">Now, imagine tree roots growing down into the earth </w:t>
      </w:r>
      <w:proofErr w:type="spellStart"/>
      <w:r w:rsidRPr="002222E0">
        <w:rPr>
          <w:sz w:val="24"/>
          <w:szCs w:val="24"/>
        </w:rPr>
        <w:t>fromyour</w:t>
      </w:r>
      <w:proofErr w:type="spellEnd"/>
      <w:r w:rsidRPr="002222E0">
        <w:rPr>
          <w:sz w:val="24"/>
          <w:szCs w:val="24"/>
        </w:rPr>
        <w:t xml:space="preserve"> strong legs and feet.</w:t>
      </w:r>
    </w:p>
    <w:p w14:paraId="05AB36CA" w14:textId="77777777" w:rsidR="002222E0" w:rsidRPr="002222E0" w:rsidRDefault="002222E0" w:rsidP="002222E0">
      <w:pPr>
        <w:rPr>
          <w:sz w:val="24"/>
          <w:szCs w:val="24"/>
        </w:rPr>
      </w:pPr>
      <w:r w:rsidRPr="002222E0">
        <w:rPr>
          <w:sz w:val="24"/>
          <w:szCs w:val="24"/>
        </w:rPr>
        <w:t xml:space="preserve">Slowly move your arms like the branches of your tree. </w:t>
      </w:r>
      <w:proofErr w:type="spellStart"/>
      <w:r w:rsidRPr="002222E0">
        <w:rPr>
          <w:sz w:val="24"/>
          <w:szCs w:val="24"/>
        </w:rPr>
        <w:t>Reachas</w:t>
      </w:r>
      <w:proofErr w:type="spellEnd"/>
      <w:r w:rsidRPr="002222E0">
        <w:rPr>
          <w:sz w:val="24"/>
          <w:szCs w:val="24"/>
        </w:rPr>
        <w:t xml:space="preserve"> far as you want to reach.</w:t>
      </w:r>
    </w:p>
    <w:p w14:paraId="14619F41" w14:textId="77777777" w:rsidR="002222E0" w:rsidRPr="002222E0" w:rsidRDefault="002222E0" w:rsidP="002222E0">
      <w:pPr>
        <w:rPr>
          <w:sz w:val="24"/>
          <w:szCs w:val="24"/>
        </w:rPr>
      </w:pPr>
      <w:r w:rsidRPr="002222E0">
        <w:rPr>
          <w:sz w:val="24"/>
          <w:szCs w:val="24"/>
        </w:rPr>
        <w:t>Pay attention to the way your body feels like that strong tree.</w:t>
      </w:r>
    </w:p>
    <w:p w14:paraId="0027391D" w14:textId="77777777" w:rsidR="002222E0" w:rsidRPr="002222E0" w:rsidRDefault="002222E0" w:rsidP="002222E0">
      <w:pPr>
        <w:rPr>
          <w:sz w:val="24"/>
          <w:szCs w:val="24"/>
        </w:rPr>
      </w:pPr>
      <w:r w:rsidRPr="002222E0">
        <w:rPr>
          <w:sz w:val="24"/>
          <w:szCs w:val="24"/>
        </w:rPr>
        <w:t xml:space="preserve">Wave your arms as the wind blows through the branches </w:t>
      </w:r>
      <w:proofErr w:type="spellStart"/>
      <w:r w:rsidRPr="002222E0">
        <w:rPr>
          <w:sz w:val="24"/>
          <w:szCs w:val="24"/>
        </w:rPr>
        <w:t>ofyour</w:t>
      </w:r>
      <w:proofErr w:type="spellEnd"/>
      <w:r w:rsidRPr="002222E0">
        <w:rPr>
          <w:sz w:val="24"/>
          <w:szCs w:val="24"/>
        </w:rPr>
        <w:t xml:space="preserve"> strong tree.</w:t>
      </w:r>
    </w:p>
    <w:p w14:paraId="7BC6BF5C" w14:textId="77777777" w:rsidR="002222E0" w:rsidRPr="002222E0" w:rsidRDefault="002222E0" w:rsidP="002222E0">
      <w:pPr>
        <w:rPr>
          <w:sz w:val="24"/>
          <w:szCs w:val="24"/>
        </w:rPr>
      </w:pPr>
      <w:r w:rsidRPr="002222E0">
        <w:rPr>
          <w:sz w:val="24"/>
          <w:szCs w:val="24"/>
        </w:rPr>
        <w:t xml:space="preserve">Bring attention to your feet as the wind blows your arms </w:t>
      </w:r>
      <w:proofErr w:type="spellStart"/>
      <w:r w:rsidRPr="002222E0">
        <w:rPr>
          <w:sz w:val="24"/>
          <w:szCs w:val="24"/>
        </w:rPr>
        <w:t>andnotice</w:t>
      </w:r>
      <w:proofErr w:type="spellEnd"/>
      <w:r w:rsidRPr="002222E0">
        <w:rPr>
          <w:sz w:val="24"/>
          <w:szCs w:val="24"/>
        </w:rPr>
        <w:t xml:space="preserve"> how your feet are solid on the ground and the </w:t>
      </w:r>
      <w:proofErr w:type="spellStart"/>
      <w:r w:rsidRPr="002222E0">
        <w:rPr>
          <w:sz w:val="24"/>
          <w:szCs w:val="24"/>
        </w:rPr>
        <w:t>rootsare</w:t>
      </w:r>
      <w:proofErr w:type="spellEnd"/>
      <w:r w:rsidRPr="002222E0">
        <w:rPr>
          <w:sz w:val="24"/>
          <w:szCs w:val="24"/>
        </w:rPr>
        <w:t xml:space="preserve"> holding you just right.</w:t>
      </w:r>
    </w:p>
    <w:p w14:paraId="12A8249D" w14:textId="77777777" w:rsidR="002222E0" w:rsidRPr="002222E0" w:rsidRDefault="002222E0" w:rsidP="002222E0">
      <w:pPr>
        <w:rPr>
          <w:sz w:val="24"/>
          <w:szCs w:val="24"/>
        </w:rPr>
      </w:pPr>
      <w:r w:rsidRPr="002222E0">
        <w:rPr>
          <w:sz w:val="24"/>
          <w:szCs w:val="24"/>
        </w:rPr>
        <w:t>Notice how your whole body feels as you are strong like that tree.</w:t>
      </w:r>
    </w:p>
    <w:p w14:paraId="57914405" w14:textId="77777777" w:rsidR="002222E0" w:rsidRPr="002222E0" w:rsidRDefault="002222E0" w:rsidP="002222E0">
      <w:pPr>
        <w:rPr>
          <w:sz w:val="24"/>
          <w:szCs w:val="24"/>
        </w:rPr>
      </w:pPr>
      <w:r w:rsidRPr="002222E0">
        <w:rPr>
          <w:sz w:val="24"/>
          <w:szCs w:val="24"/>
        </w:rPr>
        <w:t>(From the Community Resilience Model: traumaresourcinstitute.com)</w:t>
      </w:r>
    </w:p>
    <w:p w14:paraId="7AEB5B5D" w14:textId="77777777" w:rsidR="002222E0" w:rsidRPr="002222E0" w:rsidRDefault="002222E0" w:rsidP="002222E0">
      <w:pPr>
        <w:rPr>
          <w:sz w:val="24"/>
          <w:szCs w:val="24"/>
        </w:rPr>
      </w:pPr>
    </w:p>
    <w:p w14:paraId="321D000A" w14:textId="16A4514A" w:rsidR="002222E0" w:rsidRPr="002222E0" w:rsidRDefault="002222E0" w:rsidP="002222E0">
      <w:pPr>
        <w:rPr>
          <w:sz w:val="24"/>
          <w:szCs w:val="24"/>
        </w:rPr>
      </w:pPr>
      <w:r w:rsidRPr="002222E0">
        <w:rPr>
          <w:sz w:val="24"/>
          <w:szCs w:val="24"/>
        </w:rPr>
        <w:t>                                </w:t>
      </w:r>
      <w:r w:rsidRPr="002222E0">
        <w:rPr>
          <w:noProof/>
          <w:sz w:val="24"/>
          <w:szCs w:val="24"/>
        </w:rPr>
        <w:drawing>
          <wp:inline distT="0" distB="0" distL="0" distR="0" wp14:anchorId="5E90E738" wp14:editId="2AD05D9E">
            <wp:extent cx="31527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75" cy="2990850"/>
                    </a:xfrm>
                    <a:prstGeom prst="rect">
                      <a:avLst/>
                    </a:prstGeom>
                    <a:noFill/>
                    <a:ln>
                      <a:noFill/>
                    </a:ln>
                  </pic:spPr>
                </pic:pic>
              </a:graphicData>
            </a:graphic>
          </wp:inline>
        </w:drawing>
      </w:r>
    </w:p>
    <w:p w14:paraId="044D2565" w14:textId="2CC9CDE7" w:rsidR="00A50286" w:rsidRDefault="00A50286" w:rsidP="00BE3246">
      <w:pPr>
        <w:rPr>
          <w:sz w:val="24"/>
          <w:szCs w:val="24"/>
        </w:rPr>
      </w:pPr>
    </w:p>
    <w:p w14:paraId="54ECE1EC" w14:textId="1EA3EDC2" w:rsidR="002222E0" w:rsidRDefault="002222E0" w:rsidP="00BE3246">
      <w:pPr>
        <w:rPr>
          <w:sz w:val="24"/>
          <w:szCs w:val="24"/>
        </w:rPr>
      </w:pPr>
    </w:p>
    <w:p w14:paraId="039BC3B8" w14:textId="09B00E0A" w:rsidR="003F2C23" w:rsidRDefault="003F2C23" w:rsidP="003F2C23">
      <w:pPr>
        <w:rPr>
          <w:sz w:val="24"/>
          <w:szCs w:val="24"/>
        </w:rPr>
      </w:pPr>
    </w:p>
    <w:sectPr w:rsidR="003F2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7D7"/>
    <w:multiLevelType w:val="hybridMultilevel"/>
    <w:tmpl w:val="8FEAABD8"/>
    <w:lvl w:ilvl="0" w:tplc="27DA2B6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A5A4F1E"/>
    <w:multiLevelType w:val="hybridMultilevel"/>
    <w:tmpl w:val="1FAA0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2D90"/>
    <w:multiLevelType w:val="hybridMultilevel"/>
    <w:tmpl w:val="3A0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158C"/>
    <w:multiLevelType w:val="hybridMultilevel"/>
    <w:tmpl w:val="3A0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71B4"/>
    <w:multiLevelType w:val="hybridMultilevel"/>
    <w:tmpl w:val="73808E8A"/>
    <w:lvl w:ilvl="0" w:tplc="DF58D8F6">
      <w:start w:val="1"/>
      <w:numFmt w:val="decimal"/>
      <w:lvlText w:val="%1."/>
      <w:lvlJc w:val="left"/>
      <w:pPr>
        <w:ind w:left="690" w:hanging="360"/>
      </w:pPr>
      <w:rPr>
        <w:rFonts w:asciiTheme="minorHAnsi" w:eastAsiaTheme="minorHAnsi" w:hAnsiTheme="minorHAnsi" w:cstheme="minorBidi"/>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9AB76CA"/>
    <w:multiLevelType w:val="hybridMultilevel"/>
    <w:tmpl w:val="B956BBA4"/>
    <w:lvl w:ilvl="0" w:tplc="A2E6F3D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C0C1E95"/>
    <w:multiLevelType w:val="hybridMultilevel"/>
    <w:tmpl w:val="FC784660"/>
    <w:lvl w:ilvl="0" w:tplc="5F1E5D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0C85B07"/>
    <w:multiLevelType w:val="hybridMultilevel"/>
    <w:tmpl w:val="4042986E"/>
    <w:lvl w:ilvl="0" w:tplc="C728CE7E">
      <w:start w:val="1"/>
      <w:numFmt w:val="decimal"/>
      <w:lvlText w:val="%1."/>
      <w:lvlJc w:val="left"/>
      <w:pPr>
        <w:ind w:left="690" w:hanging="360"/>
      </w:pPr>
      <w:rPr>
        <w:rFonts w:hint="default"/>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4BB6588"/>
    <w:multiLevelType w:val="hybridMultilevel"/>
    <w:tmpl w:val="4042986E"/>
    <w:lvl w:ilvl="0" w:tplc="C728CE7E">
      <w:start w:val="1"/>
      <w:numFmt w:val="decimal"/>
      <w:lvlText w:val="%1."/>
      <w:lvlJc w:val="left"/>
      <w:pPr>
        <w:ind w:left="690" w:hanging="360"/>
      </w:pPr>
      <w:rPr>
        <w:rFonts w:hint="default"/>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272C0902"/>
    <w:multiLevelType w:val="hybridMultilevel"/>
    <w:tmpl w:val="4042986E"/>
    <w:lvl w:ilvl="0" w:tplc="C728CE7E">
      <w:start w:val="1"/>
      <w:numFmt w:val="decimal"/>
      <w:lvlText w:val="%1."/>
      <w:lvlJc w:val="left"/>
      <w:pPr>
        <w:ind w:left="690" w:hanging="360"/>
      </w:pPr>
      <w:rPr>
        <w:rFonts w:hint="default"/>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6A76AAC"/>
    <w:multiLevelType w:val="hybridMultilevel"/>
    <w:tmpl w:val="63787870"/>
    <w:lvl w:ilvl="0" w:tplc="8660A3D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370E6291"/>
    <w:multiLevelType w:val="hybridMultilevel"/>
    <w:tmpl w:val="3A0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F38B0"/>
    <w:multiLevelType w:val="hybridMultilevel"/>
    <w:tmpl w:val="8FEAABD8"/>
    <w:lvl w:ilvl="0" w:tplc="27DA2B6E">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496736FC"/>
    <w:multiLevelType w:val="hybridMultilevel"/>
    <w:tmpl w:val="74D6A19E"/>
    <w:lvl w:ilvl="0" w:tplc="980A3796">
      <w:start w:val="1"/>
      <w:numFmt w:val="decimal"/>
      <w:lvlText w:val="%1."/>
      <w:lvlJc w:val="left"/>
      <w:pPr>
        <w:ind w:left="855" w:hanging="360"/>
      </w:pPr>
      <w:rPr>
        <w:rFonts w:asciiTheme="minorHAnsi" w:eastAsiaTheme="minorHAnsi" w:hAnsiTheme="minorHAnsi" w:cstheme="minorBidi"/>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4D7019E0"/>
    <w:multiLevelType w:val="hybridMultilevel"/>
    <w:tmpl w:val="4042986E"/>
    <w:lvl w:ilvl="0" w:tplc="C728CE7E">
      <w:start w:val="1"/>
      <w:numFmt w:val="decimal"/>
      <w:lvlText w:val="%1."/>
      <w:lvlJc w:val="left"/>
      <w:pPr>
        <w:ind w:left="690" w:hanging="360"/>
      </w:pPr>
      <w:rPr>
        <w:rFonts w:hint="default"/>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56B64B13"/>
    <w:multiLevelType w:val="hybridMultilevel"/>
    <w:tmpl w:val="CC28AEC2"/>
    <w:lvl w:ilvl="0" w:tplc="486CB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6D1B5D"/>
    <w:multiLevelType w:val="hybridMultilevel"/>
    <w:tmpl w:val="3A0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16A8C"/>
    <w:multiLevelType w:val="hybridMultilevel"/>
    <w:tmpl w:val="0ACE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07227"/>
    <w:multiLevelType w:val="hybridMultilevel"/>
    <w:tmpl w:val="4042986E"/>
    <w:lvl w:ilvl="0" w:tplc="C728CE7E">
      <w:start w:val="1"/>
      <w:numFmt w:val="decimal"/>
      <w:lvlText w:val="%1."/>
      <w:lvlJc w:val="left"/>
      <w:pPr>
        <w:ind w:left="690" w:hanging="360"/>
      </w:pPr>
      <w:rPr>
        <w:rFonts w:hint="default"/>
        <w:u w:val="single"/>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7"/>
  </w:num>
  <w:num w:numId="2">
    <w:abstractNumId w:val="1"/>
  </w:num>
  <w:num w:numId="3">
    <w:abstractNumId w:val="3"/>
  </w:num>
  <w:num w:numId="4">
    <w:abstractNumId w:val="16"/>
  </w:num>
  <w:num w:numId="5">
    <w:abstractNumId w:val="15"/>
  </w:num>
  <w:num w:numId="6">
    <w:abstractNumId w:val="10"/>
  </w:num>
  <w:num w:numId="7">
    <w:abstractNumId w:val="12"/>
  </w:num>
  <w:num w:numId="8">
    <w:abstractNumId w:val="5"/>
  </w:num>
  <w:num w:numId="9">
    <w:abstractNumId w:val="13"/>
  </w:num>
  <w:num w:numId="10">
    <w:abstractNumId w:val="4"/>
  </w:num>
  <w:num w:numId="11">
    <w:abstractNumId w:val="8"/>
  </w:num>
  <w:num w:numId="12">
    <w:abstractNumId w:val="2"/>
  </w:num>
  <w:num w:numId="13">
    <w:abstractNumId w:val="11"/>
  </w:num>
  <w:num w:numId="14">
    <w:abstractNumId w:val="0"/>
  </w:num>
  <w:num w:numId="15">
    <w:abstractNumId w:val="9"/>
  </w:num>
  <w:num w:numId="16">
    <w:abstractNumId w:val="14"/>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97"/>
    <w:rsid w:val="001108B0"/>
    <w:rsid w:val="001204A3"/>
    <w:rsid w:val="00126135"/>
    <w:rsid w:val="00165CF6"/>
    <w:rsid w:val="002222E0"/>
    <w:rsid w:val="002A2911"/>
    <w:rsid w:val="002C707E"/>
    <w:rsid w:val="003F2C23"/>
    <w:rsid w:val="00461D09"/>
    <w:rsid w:val="00571316"/>
    <w:rsid w:val="005C731D"/>
    <w:rsid w:val="006C27AD"/>
    <w:rsid w:val="009823AE"/>
    <w:rsid w:val="009D3B3F"/>
    <w:rsid w:val="009E456A"/>
    <w:rsid w:val="00A234E7"/>
    <w:rsid w:val="00A50286"/>
    <w:rsid w:val="00AC3FCD"/>
    <w:rsid w:val="00AE1900"/>
    <w:rsid w:val="00AE6A12"/>
    <w:rsid w:val="00B21A6E"/>
    <w:rsid w:val="00B27E4C"/>
    <w:rsid w:val="00BE3246"/>
    <w:rsid w:val="00E81320"/>
    <w:rsid w:val="00E854BC"/>
    <w:rsid w:val="00EE7D90"/>
    <w:rsid w:val="00F6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7B72"/>
  <w15:chartTrackingRefBased/>
  <w15:docId w15:val="{175F7108-FB9D-403E-9DC6-E7DEC73A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97"/>
    <w:pPr>
      <w:ind w:left="720"/>
      <w:contextualSpacing/>
    </w:pPr>
  </w:style>
  <w:style w:type="character" w:styleId="Hyperlink">
    <w:name w:val="Hyperlink"/>
    <w:basedOn w:val="DefaultParagraphFont"/>
    <w:uiPriority w:val="99"/>
    <w:unhideWhenUsed/>
    <w:rsid w:val="00BE3246"/>
    <w:rPr>
      <w:color w:val="0563C1" w:themeColor="hyperlink"/>
      <w:u w:val="single"/>
    </w:rPr>
  </w:style>
  <w:style w:type="character" w:customStyle="1" w:styleId="UnresolvedMention">
    <w:name w:val="Unresolved Mention"/>
    <w:basedOn w:val="DefaultParagraphFont"/>
    <w:uiPriority w:val="99"/>
    <w:semiHidden/>
    <w:unhideWhenUsed/>
    <w:rsid w:val="00BE3246"/>
    <w:rPr>
      <w:color w:val="605E5C"/>
      <w:shd w:val="clear" w:color="auto" w:fill="E1DFDD"/>
    </w:rPr>
  </w:style>
  <w:style w:type="character" w:styleId="FollowedHyperlink">
    <w:name w:val="FollowedHyperlink"/>
    <w:basedOn w:val="DefaultParagraphFont"/>
    <w:uiPriority w:val="99"/>
    <w:semiHidden/>
    <w:unhideWhenUsed/>
    <w:rsid w:val="00982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2505">
      <w:bodyDiv w:val="1"/>
      <w:marLeft w:val="0"/>
      <w:marRight w:val="0"/>
      <w:marTop w:val="0"/>
      <w:marBottom w:val="0"/>
      <w:divBdr>
        <w:top w:val="none" w:sz="0" w:space="0" w:color="auto"/>
        <w:left w:val="none" w:sz="0" w:space="0" w:color="auto"/>
        <w:bottom w:val="none" w:sz="0" w:space="0" w:color="auto"/>
        <w:right w:val="none" w:sz="0" w:space="0" w:color="auto"/>
      </w:divBdr>
    </w:div>
    <w:div w:id="1058361000">
      <w:bodyDiv w:val="1"/>
      <w:marLeft w:val="0"/>
      <w:marRight w:val="0"/>
      <w:marTop w:val="0"/>
      <w:marBottom w:val="0"/>
      <w:divBdr>
        <w:top w:val="none" w:sz="0" w:space="0" w:color="auto"/>
        <w:left w:val="none" w:sz="0" w:space="0" w:color="auto"/>
        <w:bottom w:val="none" w:sz="0" w:space="0" w:color="auto"/>
        <w:right w:val="none" w:sz="0" w:space="0" w:color="auto"/>
      </w:divBdr>
    </w:div>
    <w:div w:id="1166290457">
      <w:bodyDiv w:val="1"/>
      <w:marLeft w:val="0"/>
      <w:marRight w:val="0"/>
      <w:marTop w:val="0"/>
      <w:marBottom w:val="0"/>
      <w:divBdr>
        <w:top w:val="none" w:sz="0" w:space="0" w:color="auto"/>
        <w:left w:val="none" w:sz="0" w:space="0" w:color="auto"/>
        <w:bottom w:val="none" w:sz="0" w:space="0" w:color="auto"/>
        <w:right w:val="none" w:sz="0" w:space="0" w:color="auto"/>
      </w:divBdr>
      <w:divsChild>
        <w:div w:id="1238905715">
          <w:marLeft w:val="0"/>
          <w:marRight w:val="0"/>
          <w:marTop w:val="0"/>
          <w:marBottom w:val="0"/>
          <w:divBdr>
            <w:top w:val="none" w:sz="0" w:space="0" w:color="auto"/>
            <w:left w:val="none" w:sz="0" w:space="0" w:color="auto"/>
            <w:bottom w:val="none" w:sz="0" w:space="0" w:color="auto"/>
            <w:right w:val="none" w:sz="0" w:space="0" w:color="auto"/>
          </w:divBdr>
        </w:div>
        <w:div w:id="1442609238">
          <w:marLeft w:val="0"/>
          <w:marRight w:val="0"/>
          <w:marTop w:val="0"/>
          <w:marBottom w:val="0"/>
          <w:divBdr>
            <w:top w:val="none" w:sz="0" w:space="0" w:color="auto"/>
            <w:left w:val="none" w:sz="0" w:space="0" w:color="auto"/>
            <w:bottom w:val="none" w:sz="0" w:space="0" w:color="auto"/>
            <w:right w:val="none" w:sz="0" w:space="0" w:color="auto"/>
          </w:divBdr>
        </w:div>
        <w:div w:id="524442137">
          <w:marLeft w:val="0"/>
          <w:marRight w:val="0"/>
          <w:marTop w:val="0"/>
          <w:marBottom w:val="0"/>
          <w:divBdr>
            <w:top w:val="none" w:sz="0" w:space="0" w:color="auto"/>
            <w:left w:val="none" w:sz="0" w:space="0" w:color="auto"/>
            <w:bottom w:val="none" w:sz="0" w:space="0" w:color="auto"/>
            <w:right w:val="none" w:sz="0" w:space="0" w:color="auto"/>
          </w:divBdr>
        </w:div>
        <w:div w:id="522868306">
          <w:marLeft w:val="0"/>
          <w:marRight w:val="0"/>
          <w:marTop w:val="0"/>
          <w:marBottom w:val="0"/>
          <w:divBdr>
            <w:top w:val="none" w:sz="0" w:space="0" w:color="auto"/>
            <w:left w:val="none" w:sz="0" w:space="0" w:color="auto"/>
            <w:bottom w:val="none" w:sz="0" w:space="0" w:color="auto"/>
            <w:right w:val="none" w:sz="0" w:space="0" w:color="auto"/>
          </w:divBdr>
        </w:div>
        <w:div w:id="689793365">
          <w:marLeft w:val="0"/>
          <w:marRight w:val="0"/>
          <w:marTop w:val="0"/>
          <w:marBottom w:val="0"/>
          <w:divBdr>
            <w:top w:val="none" w:sz="0" w:space="0" w:color="auto"/>
            <w:left w:val="none" w:sz="0" w:space="0" w:color="auto"/>
            <w:bottom w:val="none" w:sz="0" w:space="0" w:color="auto"/>
            <w:right w:val="none" w:sz="0" w:space="0" w:color="auto"/>
          </w:divBdr>
        </w:div>
        <w:div w:id="132524096">
          <w:marLeft w:val="0"/>
          <w:marRight w:val="0"/>
          <w:marTop w:val="0"/>
          <w:marBottom w:val="0"/>
          <w:divBdr>
            <w:top w:val="none" w:sz="0" w:space="0" w:color="auto"/>
            <w:left w:val="none" w:sz="0" w:space="0" w:color="auto"/>
            <w:bottom w:val="none" w:sz="0" w:space="0" w:color="auto"/>
            <w:right w:val="none" w:sz="0" w:space="0" w:color="auto"/>
          </w:divBdr>
        </w:div>
        <w:div w:id="761921782">
          <w:marLeft w:val="0"/>
          <w:marRight w:val="0"/>
          <w:marTop w:val="0"/>
          <w:marBottom w:val="0"/>
          <w:divBdr>
            <w:top w:val="none" w:sz="0" w:space="0" w:color="auto"/>
            <w:left w:val="none" w:sz="0" w:space="0" w:color="auto"/>
            <w:bottom w:val="none" w:sz="0" w:space="0" w:color="auto"/>
            <w:right w:val="none" w:sz="0" w:space="0" w:color="auto"/>
          </w:divBdr>
        </w:div>
        <w:div w:id="1787699296">
          <w:marLeft w:val="0"/>
          <w:marRight w:val="0"/>
          <w:marTop w:val="0"/>
          <w:marBottom w:val="0"/>
          <w:divBdr>
            <w:top w:val="none" w:sz="0" w:space="0" w:color="auto"/>
            <w:left w:val="none" w:sz="0" w:space="0" w:color="auto"/>
            <w:bottom w:val="none" w:sz="0" w:space="0" w:color="auto"/>
            <w:right w:val="none" w:sz="0" w:space="0" w:color="auto"/>
          </w:divBdr>
        </w:div>
        <w:div w:id="2009627226">
          <w:marLeft w:val="0"/>
          <w:marRight w:val="0"/>
          <w:marTop w:val="0"/>
          <w:marBottom w:val="0"/>
          <w:divBdr>
            <w:top w:val="none" w:sz="0" w:space="0" w:color="auto"/>
            <w:left w:val="none" w:sz="0" w:space="0" w:color="auto"/>
            <w:bottom w:val="none" w:sz="0" w:space="0" w:color="auto"/>
            <w:right w:val="none" w:sz="0" w:space="0" w:color="auto"/>
          </w:divBdr>
          <w:divsChild>
            <w:div w:id="571309531">
              <w:marLeft w:val="0"/>
              <w:marRight w:val="0"/>
              <w:marTop w:val="0"/>
              <w:marBottom w:val="0"/>
              <w:divBdr>
                <w:top w:val="none" w:sz="0" w:space="0" w:color="auto"/>
                <w:left w:val="none" w:sz="0" w:space="0" w:color="auto"/>
                <w:bottom w:val="none" w:sz="0" w:space="0" w:color="auto"/>
                <w:right w:val="none" w:sz="0" w:space="0" w:color="auto"/>
              </w:divBdr>
            </w:div>
            <w:div w:id="1576741346">
              <w:marLeft w:val="0"/>
              <w:marRight w:val="0"/>
              <w:marTop w:val="0"/>
              <w:marBottom w:val="0"/>
              <w:divBdr>
                <w:top w:val="none" w:sz="0" w:space="0" w:color="auto"/>
                <w:left w:val="none" w:sz="0" w:space="0" w:color="auto"/>
                <w:bottom w:val="none" w:sz="0" w:space="0" w:color="auto"/>
                <w:right w:val="none" w:sz="0" w:space="0" w:color="auto"/>
              </w:divBdr>
            </w:div>
            <w:div w:id="1564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013">
      <w:bodyDiv w:val="1"/>
      <w:marLeft w:val="0"/>
      <w:marRight w:val="0"/>
      <w:marTop w:val="0"/>
      <w:marBottom w:val="0"/>
      <w:divBdr>
        <w:top w:val="none" w:sz="0" w:space="0" w:color="auto"/>
        <w:left w:val="none" w:sz="0" w:space="0" w:color="auto"/>
        <w:bottom w:val="none" w:sz="0" w:space="0" w:color="auto"/>
        <w:right w:val="none" w:sz="0" w:space="0" w:color="auto"/>
      </w:divBdr>
      <w:divsChild>
        <w:div w:id="774135830">
          <w:marLeft w:val="0"/>
          <w:marRight w:val="0"/>
          <w:marTop w:val="0"/>
          <w:marBottom w:val="0"/>
          <w:divBdr>
            <w:top w:val="none" w:sz="0" w:space="0" w:color="auto"/>
            <w:left w:val="none" w:sz="0" w:space="0" w:color="auto"/>
            <w:bottom w:val="none" w:sz="0" w:space="0" w:color="auto"/>
            <w:right w:val="none" w:sz="0" w:space="0" w:color="auto"/>
          </w:divBdr>
        </w:div>
        <w:div w:id="1037048393">
          <w:marLeft w:val="0"/>
          <w:marRight w:val="0"/>
          <w:marTop w:val="0"/>
          <w:marBottom w:val="0"/>
          <w:divBdr>
            <w:top w:val="none" w:sz="0" w:space="0" w:color="auto"/>
            <w:left w:val="none" w:sz="0" w:space="0" w:color="auto"/>
            <w:bottom w:val="none" w:sz="0" w:space="0" w:color="auto"/>
            <w:right w:val="none" w:sz="0" w:space="0" w:color="auto"/>
          </w:divBdr>
        </w:div>
        <w:div w:id="2006862518">
          <w:marLeft w:val="0"/>
          <w:marRight w:val="0"/>
          <w:marTop w:val="0"/>
          <w:marBottom w:val="0"/>
          <w:divBdr>
            <w:top w:val="none" w:sz="0" w:space="0" w:color="auto"/>
            <w:left w:val="none" w:sz="0" w:space="0" w:color="auto"/>
            <w:bottom w:val="none" w:sz="0" w:space="0" w:color="auto"/>
            <w:right w:val="none" w:sz="0" w:space="0" w:color="auto"/>
          </w:divBdr>
        </w:div>
        <w:div w:id="1254632670">
          <w:marLeft w:val="0"/>
          <w:marRight w:val="0"/>
          <w:marTop w:val="0"/>
          <w:marBottom w:val="0"/>
          <w:divBdr>
            <w:top w:val="none" w:sz="0" w:space="0" w:color="auto"/>
            <w:left w:val="none" w:sz="0" w:space="0" w:color="auto"/>
            <w:bottom w:val="none" w:sz="0" w:space="0" w:color="auto"/>
            <w:right w:val="none" w:sz="0" w:space="0" w:color="auto"/>
          </w:divBdr>
        </w:div>
        <w:div w:id="1645427425">
          <w:marLeft w:val="0"/>
          <w:marRight w:val="0"/>
          <w:marTop w:val="0"/>
          <w:marBottom w:val="0"/>
          <w:divBdr>
            <w:top w:val="none" w:sz="0" w:space="0" w:color="auto"/>
            <w:left w:val="none" w:sz="0" w:space="0" w:color="auto"/>
            <w:bottom w:val="none" w:sz="0" w:space="0" w:color="auto"/>
            <w:right w:val="none" w:sz="0" w:space="0" w:color="auto"/>
          </w:divBdr>
        </w:div>
        <w:div w:id="1380280368">
          <w:marLeft w:val="0"/>
          <w:marRight w:val="0"/>
          <w:marTop w:val="0"/>
          <w:marBottom w:val="0"/>
          <w:divBdr>
            <w:top w:val="none" w:sz="0" w:space="0" w:color="auto"/>
            <w:left w:val="none" w:sz="0" w:space="0" w:color="auto"/>
            <w:bottom w:val="none" w:sz="0" w:space="0" w:color="auto"/>
            <w:right w:val="none" w:sz="0" w:space="0" w:color="auto"/>
          </w:divBdr>
        </w:div>
        <w:div w:id="391275408">
          <w:marLeft w:val="0"/>
          <w:marRight w:val="0"/>
          <w:marTop w:val="0"/>
          <w:marBottom w:val="0"/>
          <w:divBdr>
            <w:top w:val="none" w:sz="0" w:space="0" w:color="auto"/>
            <w:left w:val="none" w:sz="0" w:space="0" w:color="auto"/>
            <w:bottom w:val="none" w:sz="0" w:space="0" w:color="auto"/>
            <w:right w:val="none" w:sz="0" w:space="0" w:color="auto"/>
          </w:divBdr>
        </w:div>
        <w:div w:id="585111155">
          <w:marLeft w:val="0"/>
          <w:marRight w:val="0"/>
          <w:marTop w:val="0"/>
          <w:marBottom w:val="0"/>
          <w:divBdr>
            <w:top w:val="none" w:sz="0" w:space="0" w:color="auto"/>
            <w:left w:val="none" w:sz="0" w:space="0" w:color="auto"/>
            <w:bottom w:val="none" w:sz="0" w:space="0" w:color="auto"/>
            <w:right w:val="none" w:sz="0" w:space="0" w:color="auto"/>
          </w:divBdr>
        </w:div>
        <w:div w:id="294608070">
          <w:marLeft w:val="0"/>
          <w:marRight w:val="0"/>
          <w:marTop w:val="0"/>
          <w:marBottom w:val="0"/>
          <w:divBdr>
            <w:top w:val="none" w:sz="0" w:space="0" w:color="auto"/>
            <w:left w:val="none" w:sz="0" w:space="0" w:color="auto"/>
            <w:bottom w:val="none" w:sz="0" w:space="0" w:color="auto"/>
            <w:right w:val="none" w:sz="0" w:space="0" w:color="auto"/>
          </w:divBdr>
          <w:divsChild>
            <w:div w:id="912080619">
              <w:marLeft w:val="0"/>
              <w:marRight w:val="0"/>
              <w:marTop w:val="0"/>
              <w:marBottom w:val="0"/>
              <w:divBdr>
                <w:top w:val="none" w:sz="0" w:space="0" w:color="auto"/>
                <w:left w:val="none" w:sz="0" w:space="0" w:color="auto"/>
                <w:bottom w:val="none" w:sz="0" w:space="0" w:color="auto"/>
                <w:right w:val="none" w:sz="0" w:space="0" w:color="auto"/>
              </w:divBdr>
            </w:div>
            <w:div w:id="1745254548">
              <w:marLeft w:val="0"/>
              <w:marRight w:val="0"/>
              <w:marTop w:val="0"/>
              <w:marBottom w:val="0"/>
              <w:divBdr>
                <w:top w:val="none" w:sz="0" w:space="0" w:color="auto"/>
                <w:left w:val="none" w:sz="0" w:space="0" w:color="auto"/>
                <w:bottom w:val="none" w:sz="0" w:space="0" w:color="auto"/>
                <w:right w:val="none" w:sz="0" w:space="0" w:color="auto"/>
              </w:divBdr>
            </w:div>
            <w:div w:id="18542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tGa6rqzs3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verywellfit.com/chair-yoga-poses-356789" TargetMode="External"/><Relationship Id="rId12" Type="http://schemas.openxmlformats.org/officeDocument/2006/relationships/hyperlink" Target="https://www.youtube.com/watch?v=8lM8pgMgj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raumaresourceinstitute.com" TargetMode="External"/><Relationship Id="rId5" Type="http://schemas.openxmlformats.org/officeDocument/2006/relationships/hyperlink" Target="https://www.healthline.com/health/eye-health/20-20-20-rule" TargetMode="External"/><Relationship Id="rId15" Type="http://schemas.openxmlformats.org/officeDocument/2006/relationships/fontTable" Target="fontTable.xml"/><Relationship Id="rId10" Type="http://schemas.openxmlformats.org/officeDocument/2006/relationships/hyperlink" Target="https://www.traumaresourceinstitute.com" TargetMode="External"/><Relationship Id="rId4" Type="http://schemas.openxmlformats.org/officeDocument/2006/relationships/webSettings" Target="webSettings.xml"/><Relationship Id="rId9" Type="http://schemas.openxmlformats.org/officeDocument/2006/relationships/hyperlink" Target="https://www.insightvisioncenter.com/6-eye-relaxation-exercises-actually-work-improve-vis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Connolly</dc:creator>
  <cp:keywords/>
  <dc:description/>
  <cp:lastModifiedBy>Ramakrishnan, Meena (Courts)</cp:lastModifiedBy>
  <cp:revision>2</cp:revision>
  <dcterms:created xsi:type="dcterms:W3CDTF">2020-10-01T20:43:00Z</dcterms:created>
  <dcterms:modified xsi:type="dcterms:W3CDTF">2020-10-01T20:43:00Z</dcterms:modified>
</cp:coreProperties>
</file>